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7654" w14:textId="3CE1184D" w:rsidR="002B378B" w:rsidRDefault="002B378B" w:rsidP="00A32E05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ПУБЛИЧНЫЕ ОБСУЖДЕНИЯ</w:t>
      </w:r>
    </w:p>
    <w:p w14:paraId="226E06D5" w14:textId="6DE1AD26" w:rsidR="00F939DF" w:rsidRDefault="00F939DF" w:rsidP="00920272">
      <w:pPr>
        <w:pStyle w:val="a3"/>
        <w:spacing w:before="0" w:beforeAutospacing="0" w:after="240" w:afterAutospacing="0"/>
        <w:ind w:firstLine="851"/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>результатов правоприменительной практики по видам муниципального контроля на территории Еткульского муниципального района за 202</w:t>
      </w:r>
      <w:r w:rsidR="0006507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14:paraId="2D668366" w14:textId="77777777" w:rsidR="00C10825" w:rsidRDefault="00C10825" w:rsidP="00C1082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53594AB" w14:textId="66718E21" w:rsidR="00F939DF" w:rsidRDefault="00C10825" w:rsidP="00C1082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Еткуль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05.04.2024 г.</w:t>
      </w:r>
    </w:p>
    <w:p w14:paraId="0C4FA4CA" w14:textId="77777777" w:rsidR="00C10825" w:rsidRDefault="00C10825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AD0579B" w14:textId="3175B93A" w:rsidR="00940009" w:rsidRPr="00202FE2" w:rsidRDefault="00940009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FE2">
        <w:rPr>
          <w:color w:val="000000"/>
          <w:sz w:val="28"/>
          <w:szCs w:val="28"/>
        </w:rPr>
        <w:t>Добрый день, уважаемые</w:t>
      </w:r>
      <w:r w:rsidR="002B378B">
        <w:rPr>
          <w:color w:val="000000"/>
          <w:sz w:val="28"/>
          <w:szCs w:val="28"/>
        </w:rPr>
        <w:t xml:space="preserve"> участники публичных обсуждений</w:t>
      </w:r>
      <w:r w:rsidRPr="00202FE2">
        <w:rPr>
          <w:color w:val="000000"/>
          <w:sz w:val="28"/>
          <w:szCs w:val="28"/>
        </w:rPr>
        <w:t>!</w:t>
      </w:r>
    </w:p>
    <w:p w14:paraId="55BDB943" w14:textId="77777777" w:rsidR="00940009" w:rsidRPr="00202FE2" w:rsidRDefault="00940009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FE2">
        <w:rPr>
          <w:color w:val="000000"/>
          <w:sz w:val="28"/>
          <w:szCs w:val="28"/>
        </w:rPr>
        <w:t>Сегодня</w:t>
      </w:r>
      <w:r w:rsidR="00DF43C1">
        <w:rPr>
          <w:color w:val="000000"/>
          <w:sz w:val="28"/>
          <w:szCs w:val="28"/>
        </w:rPr>
        <w:t>,</w:t>
      </w:r>
      <w:r w:rsidRPr="00202FE2">
        <w:rPr>
          <w:color w:val="000000"/>
          <w:sz w:val="28"/>
          <w:szCs w:val="28"/>
        </w:rPr>
        <w:t xml:space="preserve"> </w:t>
      </w:r>
      <w:r w:rsidR="00264771" w:rsidRPr="00202FE2">
        <w:rPr>
          <w:color w:val="000000"/>
          <w:sz w:val="28"/>
          <w:szCs w:val="28"/>
        </w:rPr>
        <w:t>в</w:t>
      </w:r>
      <w:r w:rsidR="00264771" w:rsidRPr="00202FE2">
        <w:rPr>
          <w:sz w:val="28"/>
          <w:szCs w:val="28"/>
        </w:rPr>
        <w:t xml:space="preserve"> соответствии с постановлением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а также в рамках реализации постановления Правительства Челябинской области от 19.12.2019 г. № 555-П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обеспечения», с целью повышения информированности подконтрольных субъектов по вопросам соблюдения обязательных требований и снижения рисков причинения вреда охраняемым законом ценностям администрация Еткульского муниципального района проводит публичные обсуждения правоприменительной практики в сфере муниципального контроля.</w:t>
      </w:r>
    </w:p>
    <w:p w14:paraId="6A79252A" w14:textId="77777777" w:rsidR="00235F9D" w:rsidRPr="00202FE2" w:rsidRDefault="00235F9D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FE2">
        <w:rPr>
          <w:color w:val="000000"/>
          <w:sz w:val="28"/>
          <w:szCs w:val="28"/>
        </w:rPr>
        <w:t>Публичные обсуждения – один из компонентов комплексной системы профилактики нарушений, создаваемой в рамках реализации приоритетной программы по основному направлению стратегического развития Российской Федерации «Реформа контрольной и надзорной деятельности».</w:t>
      </w:r>
    </w:p>
    <w:p w14:paraId="4493B6B1" w14:textId="77777777" w:rsidR="00235F9D" w:rsidRPr="00202FE2" w:rsidRDefault="00235F9D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FE2">
        <w:rPr>
          <w:color w:val="000000"/>
          <w:sz w:val="28"/>
          <w:szCs w:val="28"/>
        </w:rPr>
        <w:t>В ходе обсуждений сотрудники контрольно-надзорных органов дают пояснения по вопросам применения законодат</w:t>
      </w:r>
      <w:r w:rsidR="00264771" w:rsidRPr="00202FE2">
        <w:rPr>
          <w:color w:val="000000"/>
          <w:sz w:val="28"/>
          <w:szCs w:val="28"/>
        </w:rPr>
        <w:t>ельства в контролируемых сферах и дают ответы на вопросы слушателей</w:t>
      </w:r>
      <w:r w:rsidRPr="00202FE2">
        <w:rPr>
          <w:color w:val="000000"/>
          <w:sz w:val="28"/>
          <w:szCs w:val="28"/>
        </w:rPr>
        <w:t>.</w:t>
      </w:r>
    </w:p>
    <w:p w14:paraId="71D4767F" w14:textId="4543500B" w:rsidR="00235F9D" w:rsidRDefault="00264771" w:rsidP="002B378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3122">
        <w:rPr>
          <w:color w:val="000000"/>
          <w:sz w:val="28"/>
          <w:szCs w:val="28"/>
        </w:rPr>
        <w:t>Данное мероприятие</w:t>
      </w:r>
      <w:r w:rsidR="00235F9D" w:rsidRPr="00B13122">
        <w:rPr>
          <w:color w:val="000000"/>
          <w:sz w:val="28"/>
          <w:szCs w:val="28"/>
        </w:rPr>
        <w:t xml:space="preserve"> </w:t>
      </w:r>
      <w:r w:rsidR="00B13122" w:rsidRPr="00B13122">
        <w:rPr>
          <w:color w:val="000000"/>
          <w:sz w:val="28"/>
          <w:szCs w:val="28"/>
        </w:rPr>
        <w:t xml:space="preserve">проводится </w:t>
      </w:r>
      <w:r w:rsidR="00B13122" w:rsidRPr="00B13122">
        <w:rPr>
          <w:sz w:val="28"/>
          <w:szCs w:val="28"/>
        </w:rPr>
        <w:t xml:space="preserve">с целью обеспечение доступности сведений о правоприменительной практике путем их публикации, </w:t>
      </w:r>
      <w:r w:rsidR="00C872A8" w:rsidRPr="00B13122">
        <w:rPr>
          <w:sz w:val="28"/>
          <w:szCs w:val="28"/>
        </w:rPr>
        <w:t xml:space="preserve">что </w:t>
      </w:r>
      <w:r w:rsidR="00C872A8" w:rsidRPr="00B13122">
        <w:rPr>
          <w:color w:val="000000"/>
          <w:sz w:val="28"/>
          <w:szCs w:val="28"/>
        </w:rPr>
        <w:t>способствует</w:t>
      </w:r>
      <w:r w:rsidR="00235F9D" w:rsidRPr="00B13122">
        <w:rPr>
          <w:color w:val="000000"/>
          <w:sz w:val="28"/>
          <w:szCs w:val="28"/>
        </w:rPr>
        <w:t xml:space="preserve"> снижению административной нагрузки на </w:t>
      </w:r>
      <w:r w:rsidR="00B13122" w:rsidRPr="00B13122">
        <w:rPr>
          <w:color w:val="000000"/>
          <w:sz w:val="28"/>
          <w:szCs w:val="28"/>
        </w:rPr>
        <w:t xml:space="preserve">подконтрольные субъекты </w:t>
      </w:r>
      <w:r w:rsidR="00235F9D" w:rsidRPr="00B13122">
        <w:rPr>
          <w:color w:val="000000"/>
          <w:sz w:val="28"/>
          <w:szCs w:val="28"/>
        </w:rPr>
        <w:t>за счёт самостоятельного устранения нарушений, без проведения проверочных мероприятий.</w:t>
      </w:r>
    </w:p>
    <w:p w14:paraId="7ED2C9F0" w14:textId="4CB28416" w:rsidR="00264771" w:rsidRPr="00893B2E" w:rsidRDefault="00264771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В соответствии с пунктом 4 статьи 2 Федерального закона Российской Федерации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</w:t>
      </w:r>
      <w:r w:rsidR="00893B2E">
        <w:rPr>
          <w:sz w:val="28"/>
          <w:szCs w:val="28"/>
        </w:rPr>
        <w:t xml:space="preserve"> </w:t>
      </w:r>
      <w:r w:rsidR="00893B2E" w:rsidRPr="00893B2E">
        <w:rPr>
          <w:sz w:val="28"/>
          <w:szCs w:val="28"/>
        </w:rPr>
        <w:t xml:space="preserve">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</w:t>
      </w:r>
      <w:r w:rsidR="00893B2E" w:rsidRPr="00893B2E">
        <w:rPr>
          <w:sz w:val="28"/>
          <w:szCs w:val="28"/>
        </w:rPr>
        <w:lastRenderedPageBreak/>
        <w:t>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r w:rsidRPr="00893B2E">
        <w:rPr>
          <w:sz w:val="28"/>
          <w:szCs w:val="28"/>
        </w:rPr>
        <w:t>.</w:t>
      </w:r>
    </w:p>
    <w:p w14:paraId="7799FA4A" w14:textId="2A286057" w:rsidR="00235F9D" w:rsidRPr="00202FE2" w:rsidRDefault="006201BD" w:rsidP="002B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6507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</w:t>
      </w:r>
      <w:r w:rsidR="00235F9D" w:rsidRPr="00202FE2">
        <w:rPr>
          <w:sz w:val="28"/>
          <w:szCs w:val="28"/>
        </w:rPr>
        <w:t xml:space="preserve">а территории </w:t>
      </w:r>
      <w:r w:rsidR="00E14963" w:rsidRPr="00202FE2">
        <w:rPr>
          <w:sz w:val="28"/>
          <w:szCs w:val="28"/>
        </w:rPr>
        <w:t xml:space="preserve">Еткульского муниципального района </w:t>
      </w:r>
      <w:r w:rsidR="00893B2E" w:rsidRPr="00202FE2">
        <w:rPr>
          <w:sz w:val="28"/>
          <w:szCs w:val="28"/>
        </w:rPr>
        <w:t>осуществля</w:t>
      </w:r>
      <w:r w:rsidR="00893B2E">
        <w:rPr>
          <w:sz w:val="28"/>
          <w:szCs w:val="28"/>
        </w:rPr>
        <w:t>лось</w:t>
      </w:r>
      <w:r w:rsidR="00E14963" w:rsidRPr="00202FE2">
        <w:rPr>
          <w:sz w:val="28"/>
          <w:szCs w:val="28"/>
        </w:rPr>
        <w:t xml:space="preserve"> </w:t>
      </w:r>
      <w:r w:rsidR="00893B2E">
        <w:rPr>
          <w:sz w:val="28"/>
          <w:szCs w:val="28"/>
        </w:rPr>
        <w:t>4</w:t>
      </w:r>
      <w:r w:rsidR="00235F9D" w:rsidRPr="00202FE2">
        <w:rPr>
          <w:sz w:val="28"/>
          <w:szCs w:val="28"/>
        </w:rPr>
        <w:t xml:space="preserve"> вид</w:t>
      </w:r>
      <w:r w:rsidR="00893B2E">
        <w:rPr>
          <w:sz w:val="28"/>
          <w:szCs w:val="28"/>
        </w:rPr>
        <w:t>а</w:t>
      </w:r>
      <w:r w:rsidR="00235F9D" w:rsidRPr="00202FE2">
        <w:rPr>
          <w:sz w:val="28"/>
          <w:szCs w:val="28"/>
        </w:rPr>
        <w:t xml:space="preserve"> муниципального контроля, полномочия по осуществлению которых возложены на</w:t>
      </w:r>
      <w:r w:rsidR="00E14963" w:rsidRPr="00202FE2">
        <w:rPr>
          <w:sz w:val="28"/>
          <w:szCs w:val="28"/>
        </w:rPr>
        <w:t xml:space="preserve"> органа местного самоуправления – структурные подразделения администрации Еткульского муниципального района и сельские поселения:</w:t>
      </w:r>
    </w:p>
    <w:p w14:paraId="6923DDB2" w14:textId="77777777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 Муниципальный земельный контроль;</w:t>
      </w:r>
    </w:p>
    <w:p w14:paraId="1FFCD666" w14:textId="77777777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</w:t>
      </w:r>
      <w:r w:rsidRPr="005308C1">
        <w:rPr>
          <w:color w:val="1F497D" w:themeColor="text2"/>
          <w:sz w:val="28"/>
          <w:szCs w:val="28"/>
        </w:rPr>
        <w:t xml:space="preserve"> </w:t>
      </w:r>
      <w:r w:rsidRPr="005308C1">
        <w:rPr>
          <w:sz w:val="28"/>
          <w:szCs w:val="28"/>
        </w:rPr>
        <w:t>Муниципальный жилищный контроль;</w:t>
      </w:r>
    </w:p>
    <w:p w14:paraId="3AF9E3C6" w14:textId="77777777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 Муниципальный контроль в сфере благоустройства;</w:t>
      </w:r>
    </w:p>
    <w:p w14:paraId="09962A0F" w14:textId="5711D18D" w:rsidR="00235F9D" w:rsidRPr="005308C1" w:rsidRDefault="00235F9D" w:rsidP="002B378B">
      <w:pPr>
        <w:ind w:firstLine="709"/>
        <w:jc w:val="both"/>
        <w:rPr>
          <w:sz w:val="28"/>
          <w:szCs w:val="28"/>
        </w:rPr>
      </w:pPr>
      <w:r w:rsidRPr="005308C1">
        <w:rPr>
          <w:sz w:val="28"/>
          <w:szCs w:val="28"/>
        </w:rPr>
        <w:t>-</w:t>
      </w:r>
      <w:r w:rsidR="003E5791">
        <w:rPr>
          <w:sz w:val="28"/>
          <w:szCs w:val="28"/>
        </w:rPr>
        <w:t xml:space="preserve"> </w:t>
      </w:r>
      <w:r w:rsidR="003E5791" w:rsidRPr="00FD423D">
        <w:rPr>
          <w:sz w:val="28"/>
          <w:szCs w:val="28"/>
        </w:rPr>
        <w:t>Муниципальный контроль на автотранспорте, городском наземном электрическом транспорте и в дорожном хозяйстве</w:t>
      </w:r>
      <w:r w:rsidRPr="005308C1">
        <w:rPr>
          <w:sz w:val="28"/>
          <w:szCs w:val="28"/>
        </w:rPr>
        <w:t>.</w:t>
      </w:r>
    </w:p>
    <w:p w14:paraId="60D826FD" w14:textId="77777777" w:rsidR="00E14963" w:rsidRPr="00202FE2" w:rsidRDefault="00E14963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При организации и осуществлении муниципального контроля органы местного самоуправления руководствуются следующими основными нормативными правовыми актами:</w:t>
      </w:r>
    </w:p>
    <w:p w14:paraId="5F5C91D3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- Конституцией Российской Федерации;</w:t>
      </w:r>
    </w:p>
    <w:p w14:paraId="7D53244A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- Гражданским кодексом Российской Федерации;</w:t>
      </w:r>
    </w:p>
    <w:p w14:paraId="79A42683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- Кодексом Российской Федерации об а</w:t>
      </w:r>
      <w:r w:rsidR="005308C1">
        <w:rPr>
          <w:sz w:val="28"/>
          <w:szCs w:val="28"/>
        </w:rPr>
        <w:t>дминистративных правонарушениях</w:t>
      </w:r>
      <w:r w:rsidRPr="00202FE2">
        <w:rPr>
          <w:sz w:val="28"/>
          <w:szCs w:val="28"/>
        </w:rPr>
        <w:t>;</w:t>
      </w:r>
    </w:p>
    <w:p w14:paraId="296664B4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 xml:space="preserve">- 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202FE2">
          <w:rPr>
            <w:sz w:val="28"/>
            <w:szCs w:val="28"/>
          </w:rPr>
          <w:t>2006 г</w:t>
        </w:r>
      </w:smartTag>
      <w:r w:rsidRPr="00202FE2">
        <w:rPr>
          <w:sz w:val="28"/>
          <w:szCs w:val="28"/>
        </w:rPr>
        <w:t>. № 59-ФЗ «О порядке рассмотрения обращений граждан Российской Федерации»;</w:t>
      </w:r>
    </w:p>
    <w:p w14:paraId="583223A2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 xml:space="preserve">- Федеральным законом от 26 декабря </w:t>
      </w:r>
      <w:smartTag w:uri="urn:schemas-microsoft-com:office:smarttags" w:element="metricconverter">
        <w:smartTagPr>
          <w:attr w:name="ProductID" w:val="2008 г"/>
        </w:smartTagPr>
        <w:r w:rsidRPr="00202FE2">
          <w:rPr>
            <w:sz w:val="28"/>
            <w:szCs w:val="28"/>
          </w:rPr>
          <w:t>2008 г</w:t>
        </w:r>
      </w:smartTag>
      <w:r w:rsidRPr="00202FE2">
        <w:rPr>
          <w:sz w:val="28"/>
          <w:szCs w:val="28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68DDA51" w14:textId="4683EAA3" w:rsidR="00556D6F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 xml:space="preserve">- 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02FE2">
          <w:rPr>
            <w:sz w:val="28"/>
            <w:szCs w:val="28"/>
          </w:rPr>
          <w:t>2003 г</w:t>
        </w:r>
      </w:smartTag>
      <w:r w:rsidRPr="00202FE2">
        <w:rPr>
          <w:sz w:val="28"/>
          <w:szCs w:val="28"/>
        </w:rPr>
        <w:t>. № 131-ФЗ «Об общих принципах организации местного самоуправления в Российской Федерации»;</w:t>
      </w:r>
    </w:p>
    <w:p w14:paraId="76365E35" w14:textId="1EC91D87" w:rsidR="002447FD" w:rsidRDefault="007B4247" w:rsidP="002B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4247">
        <w:rPr>
          <w:sz w:val="28"/>
          <w:szCs w:val="28"/>
        </w:rPr>
        <w:t xml:space="preserve"> </w:t>
      </w:r>
      <w:r w:rsidRPr="000407D9">
        <w:rPr>
          <w:sz w:val="28"/>
          <w:szCs w:val="28"/>
        </w:rPr>
        <w:t>Феде</w:t>
      </w:r>
      <w:r>
        <w:rPr>
          <w:sz w:val="28"/>
          <w:szCs w:val="28"/>
        </w:rPr>
        <w:t xml:space="preserve">ральным законом от 31 июля 2020 </w:t>
      </w:r>
      <w:r w:rsidRPr="000407D9">
        <w:rPr>
          <w:sz w:val="28"/>
          <w:szCs w:val="28"/>
        </w:rPr>
        <w:t>г. № 248-ФЗ «О государственном контроле (надзоре) и муниципальном контроле в Российской Федераци</w:t>
      </w:r>
      <w:r>
        <w:rPr>
          <w:sz w:val="28"/>
          <w:szCs w:val="28"/>
        </w:rPr>
        <w:t>и»;</w:t>
      </w:r>
    </w:p>
    <w:p w14:paraId="6702794F" w14:textId="4DBEB9BD" w:rsidR="002447FD" w:rsidRPr="00AD2A32" w:rsidRDefault="002447FD" w:rsidP="00244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2A32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м</w:t>
      </w:r>
      <w:r w:rsidRPr="00AD2A3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D2A32">
        <w:rPr>
          <w:sz w:val="28"/>
          <w:szCs w:val="28"/>
        </w:rPr>
        <w:t xml:space="preserve"> Российской Федерации от 25 октября 2001 г. №</w:t>
      </w:r>
      <w:r>
        <w:rPr>
          <w:sz w:val="28"/>
          <w:szCs w:val="28"/>
        </w:rPr>
        <w:t> </w:t>
      </w:r>
      <w:r w:rsidRPr="00AD2A32">
        <w:rPr>
          <w:sz w:val="28"/>
          <w:szCs w:val="28"/>
        </w:rPr>
        <w:t>136-ФЗ;</w:t>
      </w:r>
    </w:p>
    <w:p w14:paraId="39200E05" w14:textId="1803D912" w:rsidR="00556D6F" w:rsidRDefault="00556D6F" w:rsidP="002B378B">
      <w:pPr>
        <w:ind w:firstLine="709"/>
        <w:jc w:val="both"/>
        <w:rPr>
          <w:sz w:val="28"/>
          <w:szCs w:val="28"/>
        </w:rPr>
      </w:pPr>
      <w:r w:rsidRPr="007B4247">
        <w:rPr>
          <w:sz w:val="28"/>
          <w:szCs w:val="28"/>
        </w:rPr>
        <w:t xml:space="preserve">- постановлением Правительства Российской Федерации от </w:t>
      </w:r>
      <w:r w:rsidR="007B4247" w:rsidRPr="007B4247">
        <w:rPr>
          <w:sz w:val="28"/>
          <w:szCs w:val="28"/>
        </w:rPr>
        <w:t>24</w:t>
      </w:r>
      <w:r w:rsidRPr="007B4247">
        <w:rPr>
          <w:sz w:val="28"/>
          <w:szCs w:val="28"/>
        </w:rPr>
        <w:t>.</w:t>
      </w:r>
      <w:r w:rsidR="007B4247" w:rsidRPr="007B4247">
        <w:rPr>
          <w:sz w:val="28"/>
          <w:szCs w:val="28"/>
        </w:rPr>
        <w:t>10</w:t>
      </w:r>
      <w:r w:rsidRPr="007B4247">
        <w:rPr>
          <w:sz w:val="28"/>
          <w:szCs w:val="28"/>
        </w:rPr>
        <w:t>.201</w:t>
      </w:r>
      <w:r w:rsidR="007B4247" w:rsidRPr="007B4247">
        <w:rPr>
          <w:sz w:val="28"/>
          <w:szCs w:val="28"/>
        </w:rPr>
        <w:t>1</w:t>
      </w:r>
      <w:r w:rsidRPr="007B4247">
        <w:rPr>
          <w:sz w:val="28"/>
          <w:szCs w:val="28"/>
        </w:rPr>
        <w:t xml:space="preserve"> г. № </w:t>
      </w:r>
      <w:r w:rsidR="007B4247" w:rsidRPr="007B4247">
        <w:rPr>
          <w:sz w:val="28"/>
          <w:szCs w:val="28"/>
        </w:rPr>
        <w:t>861</w:t>
      </w:r>
      <w:r w:rsidRPr="007B4247">
        <w:rPr>
          <w:sz w:val="28"/>
          <w:szCs w:val="28"/>
        </w:rPr>
        <w:t xml:space="preserve"> «О</w:t>
      </w:r>
      <w:r w:rsidR="007B4247" w:rsidRPr="007B4247">
        <w:rPr>
          <w:sz w:val="28"/>
          <w:szCs w:val="28"/>
        </w:rPr>
        <w:t xml:space="preserve"> федеральных государственных информационных системах</w:t>
      </w:r>
      <w:r w:rsidR="007B4247">
        <w:rPr>
          <w:sz w:val="28"/>
          <w:szCs w:val="28"/>
        </w:rPr>
        <w:t>,</w:t>
      </w:r>
      <w:r w:rsidR="007B4247" w:rsidRPr="007B4247">
        <w:rPr>
          <w:sz w:val="28"/>
          <w:szCs w:val="28"/>
        </w:rPr>
        <w:t xml:space="preserve"> </w:t>
      </w:r>
      <w:r w:rsidR="007B4247">
        <w:rPr>
          <w:sz w:val="28"/>
          <w:szCs w:val="28"/>
        </w:rPr>
        <w:t>о</w:t>
      </w:r>
      <w:r w:rsidR="007B4247" w:rsidRPr="007B4247">
        <w:rPr>
          <w:sz w:val="28"/>
          <w:szCs w:val="28"/>
        </w:rPr>
        <w:t>беспечивающих предоставление в электронном формате государственных и муниципальных услуг (осуществление функций)</w:t>
      </w:r>
      <w:r w:rsidRPr="007B4247">
        <w:rPr>
          <w:sz w:val="28"/>
          <w:szCs w:val="28"/>
        </w:rPr>
        <w:t>»;</w:t>
      </w:r>
    </w:p>
    <w:p w14:paraId="0ECC4173" w14:textId="116655A2" w:rsidR="00221F08" w:rsidRDefault="00221F08" w:rsidP="002B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DC006B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C006B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DC006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C006B">
        <w:rPr>
          <w:sz w:val="28"/>
          <w:szCs w:val="28"/>
        </w:rPr>
        <w:t xml:space="preserve"> </w:t>
      </w:r>
      <w:r w:rsidRPr="00DC006B">
        <w:rPr>
          <w:sz w:val="28"/>
          <w:szCs w:val="28"/>
          <w:shd w:val="clear" w:color="auto" w:fill="FFFFFF"/>
        </w:rPr>
        <w:t>от 10.03.2022</w:t>
      </w:r>
      <w:r>
        <w:rPr>
          <w:sz w:val="28"/>
          <w:szCs w:val="28"/>
          <w:shd w:val="clear" w:color="auto" w:fill="FFFFFF"/>
        </w:rPr>
        <w:t> </w:t>
      </w:r>
      <w:r w:rsidRPr="00DC006B">
        <w:rPr>
          <w:sz w:val="28"/>
          <w:szCs w:val="28"/>
          <w:shd w:val="clear" w:color="auto" w:fill="FFFFFF"/>
        </w:rPr>
        <w:t>г. № 336</w:t>
      </w:r>
      <w:r w:rsidRPr="00DC006B">
        <w:rPr>
          <w:sz w:val="28"/>
          <w:szCs w:val="28"/>
        </w:rPr>
        <w:t xml:space="preserve"> «</w:t>
      </w:r>
      <w:r w:rsidRPr="00DC006B">
        <w:rPr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</w:t>
      </w:r>
      <w:r w:rsidRPr="00DC006B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</w:t>
      </w:r>
      <w:r w:rsidRPr="00DC006B">
        <w:rPr>
          <w:sz w:val="28"/>
          <w:szCs w:val="28"/>
        </w:rPr>
        <w:t>от 29.12.2022</w:t>
      </w:r>
      <w:r>
        <w:rPr>
          <w:sz w:val="28"/>
          <w:szCs w:val="28"/>
        </w:rPr>
        <w:t xml:space="preserve"> г.</w:t>
      </w:r>
      <w:r w:rsidRPr="00DC006B">
        <w:rPr>
          <w:sz w:val="28"/>
          <w:szCs w:val="28"/>
        </w:rPr>
        <w:t xml:space="preserve"> № 2516</w:t>
      </w:r>
      <w:r>
        <w:rPr>
          <w:sz w:val="28"/>
          <w:szCs w:val="28"/>
        </w:rPr>
        <w:t>);</w:t>
      </w:r>
    </w:p>
    <w:p w14:paraId="251CDF32" w14:textId="4D9ABA25" w:rsidR="00221F08" w:rsidRPr="00221F08" w:rsidRDefault="00221F08" w:rsidP="00221F08">
      <w:pPr>
        <w:ind w:firstLine="709"/>
        <w:jc w:val="both"/>
        <w:rPr>
          <w:sz w:val="28"/>
          <w:szCs w:val="28"/>
        </w:rPr>
      </w:pPr>
      <w:r w:rsidRPr="00221F0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21F08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21F08">
        <w:rPr>
          <w:sz w:val="28"/>
          <w:szCs w:val="28"/>
        </w:rPr>
        <w:t xml:space="preserve"> федеральной службы государственной регистрации, кадастра, картографии от 10.11.2020 №П/0412. «Об утверждении классификатора видов разрешенного использования земельных участков»</w:t>
      </w:r>
      <w:r>
        <w:rPr>
          <w:sz w:val="28"/>
          <w:szCs w:val="28"/>
        </w:rPr>
        <w:t>;</w:t>
      </w:r>
    </w:p>
    <w:p w14:paraId="1DC6B128" w14:textId="77777777" w:rsidR="00556D6F" w:rsidRPr="00221F08" w:rsidRDefault="00556D6F" w:rsidP="00221F08">
      <w:pPr>
        <w:ind w:firstLine="709"/>
        <w:jc w:val="both"/>
        <w:rPr>
          <w:sz w:val="28"/>
          <w:szCs w:val="28"/>
        </w:rPr>
      </w:pPr>
      <w:r w:rsidRPr="00221F08">
        <w:rPr>
          <w:sz w:val="28"/>
          <w:szCs w:val="28"/>
        </w:rPr>
        <w:t>- приказом Минэкономразвития России от 30.04.2009 г.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6A870F1D" w14:textId="77777777" w:rsidR="00556D6F" w:rsidRPr="00202FE2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- Законом Челябинской области от 27.05.2010 г. № 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правонарушениях»;</w:t>
      </w:r>
    </w:p>
    <w:p w14:paraId="6DC7223B" w14:textId="0AFF460E" w:rsidR="00556D6F" w:rsidRDefault="00556D6F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- Уставом Еткульского муниципального района;</w:t>
      </w:r>
    </w:p>
    <w:p w14:paraId="7E2F311E" w14:textId="76BF6ACA" w:rsidR="002447FD" w:rsidRDefault="003E5791" w:rsidP="002B378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 w:rsidRPr="0053777E">
        <w:rPr>
          <w:sz w:val="28"/>
          <w:szCs w:val="28"/>
        </w:rPr>
        <w:t>ешения</w:t>
      </w:r>
      <w:r>
        <w:rPr>
          <w:sz w:val="28"/>
          <w:szCs w:val="28"/>
        </w:rPr>
        <w:t>ми</w:t>
      </w:r>
      <w:r w:rsidRPr="0053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Еткульского муниципального района и советов депутатов </w:t>
      </w:r>
      <w:r w:rsidRPr="0053777E">
        <w:rPr>
          <w:bCs/>
          <w:sz w:val="28"/>
          <w:szCs w:val="28"/>
        </w:rPr>
        <w:t xml:space="preserve">сельских </w:t>
      </w:r>
      <w:r w:rsidRPr="00615271">
        <w:rPr>
          <w:bCs/>
          <w:sz w:val="28"/>
          <w:szCs w:val="28"/>
        </w:rPr>
        <w:t xml:space="preserve">поселений </w:t>
      </w:r>
      <w:r w:rsidRPr="00615271">
        <w:rPr>
          <w:sz w:val="28"/>
          <w:szCs w:val="28"/>
        </w:rPr>
        <w:t>об</w:t>
      </w:r>
      <w:r w:rsidRPr="00615271">
        <w:rPr>
          <w:bCs/>
          <w:sz w:val="28"/>
          <w:szCs w:val="28"/>
        </w:rPr>
        <w:t xml:space="preserve"> утверждении положений о муниципальном контроле </w:t>
      </w:r>
      <w:r>
        <w:rPr>
          <w:bCs/>
          <w:sz w:val="28"/>
          <w:szCs w:val="28"/>
        </w:rPr>
        <w:t>на территории Еткульского муниципального района и территориях сельских поселений Еткульского муниципального района;</w:t>
      </w:r>
    </w:p>
    <w:p w14:paraId="5B401175" w14:textId="0880646F" w:rsidR="003E5791" w:rsidRPr="003E5791" w:rsidRDefault="003E5791" w:rsidP="002B378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постановлениями администрации Еткульского муниципального района и администраций сельских поселений </w:t>
      </w:r>
      <w:r w:rsidRPr="003E5791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муниципального» по видам муниципального контроля;</w:t>
      </w:r>
    </w:p>
    <w:p w14:paraId="0B792DAB" w14:textId="77777777" w:rsidR="00141829" w:rsidRPr="00202FE2" w:rsidRDefault="00556D6F" w:rsidP="002B378B">
      <w:pPr>
        <w:ind w:firstLine="709"/>
        <w:jc w:val="both"/>
        <w:rPr>
          <w:sz w:val="28"/>
          <w:szCs w:val="28"/>
          <w:highlight w:val="yellow"/>
        </w:rPr>
      </w:pPr>
      <w:r w:rsidRPr="00202FE2">
        <w:rPr>
          <w:sz w:val="28"/>
          <w:szCs w:val="28"/>
        </w:rPr>
        <w:t>- иными законодательными федеральными, региональными и муниципальными нормативными актами, регулирующими деятельность по осуществляемым вида</w:t>
      </w:r>
      <w:r w:rsidR="00072DDA" w:rsidRPr="00202FE2">
        <w:rPr>
          <w:sz w:val="28"/>
          <w:szCs w:val="28"/>
        </w:rPr>
        <w:t xml:space="preserve"> муниципального контроля</w:t>
      </w:r>
      <w:r w:rsidR="00141829" w:rsidRPr="00202FE2">
        <w:rPr>
          <w:sz w:val="28"/>
          <w:szCs w:val="28"/>
        </w:rPr>
        <w:t>.</w:t>
      </w:r>
    </w:p>
    <w:p w14:paraId="34B0B064" w14:textId="5378B88E" w:rsidR="00141829" w:rsidRDefault="00F962CC" w:rsidP="002B378B">
      <w:pPr>
        <w:ind w:firstLine="709"/>
        <w:jc w:val="both"/>
        <w:rPr>
          <w:sz w:val="28"/>
          <w:szCs w:val="28"/>
        </w:rPr>
      </w:pPr>
      <w:r w:rsidRPr="00CE5B55">
        <w:rPr>
          <w:sz w:val="28"/>
          <w:szCs w:val="28"/>
        </w:rPr>
        <w:t xml:space="preserve">Уполномоченные на осуществление муниципального контроля </w:t>
      </w:r>
      <w:r w:rsidR="00CE5B55" w:rsidRPr="00CE5B55">
        <w:rPr>
          <w:sz w:val="28"/>
          <w:szCs w:val="28"/>
        </w:rPr>
        <w:t xml:space="preserve">разрабатывают и </w:t>
      </w:r>
      <w:r w:rsidR="00141829" w:rsidRPr="00CE5B55">
        <w:rPr>
          <w:sz w:val="28"/>
          <w:szCs w:val="28"/>
        </w:rPr>
        <w:t>принимают правовые акты</w:t>
      </w:r>
      <w:r w:rsidR="00CE5B55" w:rsidRPr="00CE5B55">
        <w:rPr>
          <w:sz w:val="28"/>
          <w:szCs w:val="28"/>
        </w:rPr>
        <w:t>,</w:t>
      </w:r>
      <w:r w:rsidR="00141829" w:rsidRPr="00CE5B55">
        <w:rPr>
          <w:sz w:val="28"/>
          <w:szCs w:val="28"/>
        </w:rPr>
        <w:t xml:space="preserve"> регламентирующие порядок осуществления муниципального контроля. </w:t>
      </w:r>
      <w:r w:rsidR="00141829" w:rsidRPr="00202FE2">
        <w:rPr>
          <w:sz w:val="28"/>
          <w:szCs w:val="28"/>
        </w:rPr>
        <w:t>Муниципальные правовые акты проходят антикоррупционную экспертизу, обладают достаточной полнотой и достоверностью, размещены в информационно-телекоммуникационной сети «Интернет» на официальн</w:t>
      </w:r>
      <w:r w:rsidR="00416D64" w:rsidRPr="00202FE2">
        <w:rPr>
          <w:sz w:val="28"/>
          <w:szCs w:val="28"/>
        </w:rPr>
        <w:t>ом</w:t>
      </w:r>
      <w:r w:rsidR="00141829" w:rsidRPr="00202FE2">
        <w:rPr>
          <w:sz w:val="28"/>
          <w:szCs w:val="28"/>
        </w:rPr>
        <w:t xml:space="preserve"> сайт</w:t>
      </w:r>
      <w:r w:rsidR="00416D64" w:rsidRPr="00202FE2">
        <w:rPr>
          <w:sz w:val="28"/>
          <w:szCs w:val="28"/>
        </w:rPr>
        <w:t>е Еткульского муниципального района.</w:t>
      </w:r>
    </w:p>
    <w:p w14:paraId="350537ED" w14:textId="5CBB023B" w:rsidR="008F07CB" w:rsidRDefault="008F07CB" w:rsidP="00523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D15B1B">
        <w:rPr>
          <w:sz w:val="28"/>
          <w:szCs w:val="28"/>
        </w:rPr>
        <w:t xml:space="preserve">1 июля 2021 года </w:t>
      </w:r>
      <w:hyperlink r:id="rId6" w:history="1">
        <w:r w:rsidRPr="00622B8E">
          <w:rPr>
            <w:rStyle w:val="a6"/>
            <w:color w:val="auto"/>
            <w:sz w:val="28"/>
            <w:szCs w:val="28"/>
            <w:u w:val="none"/>
          </w:rPr>
          <w:t>вступил в силу</w:t>
        </w:r>
      </w:hyperlink>
      <w:r w:rsidRPr="00D15B1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ый</w:t>
      </w:r>
      <w:r w:rsidRPr="00D15B1B">
        <w:rPr>
          <w:sz w:val="28"/>
          <w:szCs w:val="28"/>
        </w:rPr>
        <w:t xml:space="preserve"> закон от 31 июля 2020 г. № 248-ФЗ </w:t>
      </w:r>
      <w:r w:rsidRPr="00622B8E">
        <w:rPr>
          <w:sz w:val="28"/>
          <w:szCs w:val="28"/>
        </w:rPr>
        <w:t>"</w:t>
      </w:r>
      <w:hyperlink r:id="rId7" w:history="1">
        <w:r w:rsidRPr="00622B8E">
          <w:rPr>
            <w:rStyle w:val="a6"/>
            <w:color w:val="auto"/>
            <w:sz w:val="28"/>
            <w:szCs w:val="28"/>
            <w:u w:val="none"/>
          </w:rPr>
          <w:t>О государственном контроле (надзоре) и муниципальном контроле в Российской Федерации</w:t>
        </w:r>
      </w:hyperlink>
      <w:r w:rsidRPr="00D15B1B">
        <w:rPr>
          <w:sz w:val="28"/>
          <w:szCs w:val="28"/>
        </w:rPr>
        <w:t>" (далее – Закон № 248-ФЗ), которым установлена новая система контроля и порядок проведения контрольных (надзорных) мероприятий, включая институты и инструменты, направленные на снижение административной нагрузки на бизнес</w:t>
      </w:r>
      <w:r>
        <w:rPr>
          <w:sz w:val="28"/>
          <w:szCs w:val="28"/>
        </w:rPr>
        <w:t>, администрацией Еткульского муниципального района, Собранием депутатов Еткульского муниципального района, Советами депутатов сельских поселений внесен ряд изменений в нормативно-правовые акты.</w:t>
      </w:r>
    </w:p>
    <w:p w14:paraId="7D1A2D73" w14:textId="5A05393F" w:rsidR="00523148" w:rsidRPr="00D15B1B" w:rsidRDefault="00A55F4C" w:rsidP="005231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523148" w:rsidRPr="00D15B1B">
        <w:rPr>
          <w:sz w:val="28"/>
          <w:szCs w:val="28"/>
        </w:rPr>
        <w:t>лючевы</w:t>
      </w:r>
      <w:r>
        <w:rPr>
          <w:sz w:val="28"/>
          <w:szCs w:val="28"/>
        </w:rPr>
        <w:t>ми</w:t>
      </w:r>
      <w:r w:rsidR="00523148" w:rsidRPr="00D15B1B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особенностями п</w:t>
      </w:r>
      <w:r w:rsidR="00523148" w:rsidRPr="00D15B1B">
        <w:rPr>
          <w:sz w:val="28"/>
          <w:szCs w:val="28"/>
        </w:rPr>
        <w:t xml:space="preserve">оложений </w:t>
      </w:r>
      <w:r w:rsidR="008F07CB">
        <w:rPr>
          <w:sz w:val="28"/>
          <w:szCs w:val="28"/>
        </w:rPr>
        <w:t>по видам</w:t>
      </w:r>
      <w:r>
        <w:rPr>
          <w:sz w:val="28"/>
          <w:szCs w:val="28"/>
        </w:rPr>
        <w:t xml:space="preserve"> муниципального </w:t>
      </w:r>
      <w:r w:rsidR="008F07CB">
        <w:rPr>
          <w:sz w:val="28"/>
          <w:szCs w:val="28"/>
        </w:rPr>
        <w:t>контроля</w:t>
      </w:r>
      <w:r w:rsidR="00523148" w:rsidRPr="00D15B1B">
        <w:rPr>
          <w:sz w:val="28"/>
          <w:szCs w:val="28"/>
        </w:rPr>
        <w:t xml:space="preserve"> является систематизация и закрепление на законодательном уровне единой системы принципов государственного контроля (надзора), муниципального контроля. Закон:</w:t>
      </w:r>
    </w:p>
    <w:p w14:paraId="704E98E0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определяет процессуальные основы осуществления государственного и муниципального контроля;</w:t>
      </w:r>
    </w:p>
    <w:p w14:paraId="124BAC35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делает основной акцент на профилактических мероприятиях;</w:t>
      </w:r>
    </w:p>
    <w:p w14:paraId="7C1A3734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предусматривает новую модель управления рисками;</w:t>
      </w:r>
    </w:p>
    <w:p w14:paraId="14C4D0D0" w14:textId="77777777" w:rsidR="00523148" w:rsidRPr="00BB0460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дополняет перечень контрольно-надзорных мероприятий;</w:t>
      </w:r>
    </w:p>
    <w:p w14:paraId="5D8B660C" w14:textId="15721E86" w:rsidR="00523148" w:rsidRDefault="00523148" w:rsidP="00523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460">
        <w:rPr>
          <w:sz w:val="28"/>
          <w:szCs w:val="28"/>
        </w:rPr>
        <w:t>предполагает цифровизацию контроля.</w:t>
      </w:r>
    </w:p>
    <w:p w14:paraId="07E6E09B" w14:textId="77777777" w:rsidR="008F07CB" w:rsidRPr="00027BEF" w:rsidRDefault="008F07CB" w:rsidP="008F07CB">
      <w:pPr>
        <w:ind w:firstLine="709"/>
        <w:jc w:val="both"/>
        <w:rPr>
          <w:sz w:val="28"/>
          <w:szCs w:val="28"/>
        </w:rPr>
      </w:pPr>
      <w:r w:rsidRPr="005B5F07">
        <w:rPr>
          <w:sz w:val="28"/>
          <w:szCs w:val="28"/>
        </w:rPr>
        <w:t xml:space="preserve">В целях реализации полномочий органов местного самоуправления Еткульского муниципального </w:t>
      </w:r>
      <w:r>
        <w:rPr>
          <w:sz w:val="28"/>
          <w:szCs w:val="28"/>
        </w:rPr>
        <w:t>по осуществлению контрольных мероприятий проведена следующая работа:</w:t>
      </w:r>
    </w:p>
    <w:p w14:paraId="3F435B6C" w14:textId="77777777" w:rsidR="008F07CB" w:rsidRDefault="008F07CB" w:rsidP="008F07CB">
      <w:pPr>
        <w:pStyle w:val="a4"/>
        <w:numPr>
          <w:ilvl w:val="0"/>
          <w:numId w:val="3"/>
        </w:numPr>
        <w:tabs>
          <w:tab w:val="left" w:pos="1134"/>
        </w:tabs>
        <w:spacing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5F07">
        <w:rPr>
          <w:sz w:val="28"/>
          <w:szCs w:val="28"/>
        </w:rPr>
        <w:t xml:space="preserve">утверждены положения </w:t>
      </w:r>
      <w:r>
        <w:rPr>
          <w:sz w:val="28"/>
          <w:szCs w:val="28"/>
        </w:rPr>
        <w:t xml:space="preserve">о видах муниципального контроля, осуществляемых на территории Еткульского муниципального района, прежние нормативно-правовые акты признаны утратившими силу; </w:t>
      </w:r>
    </w:p>
    <w:p w14:paraId="60B61303" w14:textId="3C9D319E" w:rsidR="00062DE8" w:rsidRDefault="008F07CB" w:rsidP="00062DE8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40E7D">
        <w:rPr>
          <w:sz w:val="28"/>
          <w:szCs w:val="28"/>
        </w:rPr>
        <w:t xml:space="preserve">тверждены программы профилактики </w:t>
      </w:r>
      <w:r>
        <w:rPr>
          <w:sz w:val="28"/>
          <w:szCs w:val="28"/>
        </w:rPr>
        <w:t>р</w:t>
      </w:r>
      <w:r w:rsidRPr="00440E7D">
        <w:rPr>
          <w:sz w:val="28"/>
          <w:szCs w:val="28"/>
        </w:rPr>
        <w:t>исков причинения вреда (ущерба) охраняемым законом ценностям по каждому виду контроля</w:t>
      </w:r>
      <w:r w:rsidR="0006507A">
        <w:rPr>
          <w:sz w:val="28"/>
          <w:szCs w:val="28"/>
        </w:rPr>
        <w:t xml:space="preserve"> на 2023 г.</w:t>
      </w:r>
      <w:r w:rsidRPr="00440E7D">
        <w:rPr>
          <w:sz w:val="28"/>
          <w:szCs w:val="28"/>
        </w:rPr>
        <w:t>;</w:t>
      </w:r>
    </w:p>
    <w:p w14:paraId="7C76B2B8" w14:textId="6A04A698" w:rsidR="00062DE8" w:rsidRDefault="00062DE8" w:rsidP="00062DE8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062DE8">
        <w:rPr>
          <w:sz w:val="28"/>
          <w:szCs w:val="28"/>
        </w:rPr>
        <w:t>утверждены индикаторы рисков нарушения обязательных требований, или отклонения объекта контроля от таких параметров при осуществлении муниципального</w:t>
      </w:r>
      <w:r>
        <w:rPr>
          <w:sz w:val="28"/>
          <w:szCs w:val="28"/>
        </w:rPr>
        <w:t xml:space="preserve"> контроля;</w:t>
      </w:r>
    </w:p>
    <w:p w14:paraId="4F780FE0" w14:textId="4B2A34E7" w:rsidR="0006507A" w:rsidRPr="00062DE8" w:rsidRDefault="0006507A" w:rsidP="00062DE8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утверждены реестры объектов контроля;</w:t>
      </w:r>
    </w:p>
    <w:p w14:paraId="0E204CCB" w14:textId="2EFB5EF5" w:rsidR="008F07CB" w:rsidRPr="00062DE8" w:rsidRDefault="008F07CB" w:rsidP="00062DE8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062DE8">
        <w:rPr>
          <w:sz w:val="28"/>
          <w:szCs w:val="28"/>
        </w:rPr>
        <w:t xml:space="preserve"> вносится вся требуемая информация в единый реестр видов контроля, единый реестр контрольных (надзорных) мероприятий, monitoring.ar.gov.ru. </w:t>
      </w:r>
    </w:p>
    <w:p w14:paraId="0172AD04" w14:textId="113F13D1" w:rsidR="000D283C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п</w:t>
      </w:r>
      <w:r w:rsidRPr="00DC006B">
        <w:rPr>
          <w:sz w:val="28"/>
          <w:szCs w:val="28"/>
          <w:shd w:val="clear" w:color="auto" w:fill="FFFFFF"/>
        </w:rPr>
        <w:t>остановлением Правительства Российской Федерации от 10.03.2022 г. № 336</w:t>
      </w:r>
      <w:r>
        <w:rPr>
          <w:sz w:val="28"/>
          <w:szCs w:val="28"/>
          <w:shd w:val="clear" w:color="auto" w:fill="FFFFFF"/>
        </w:rPr>
        <w:t xml:space="preserve"> </w:t>
      </w:r>
      <w:r w:rsidRPr="00DC006B">
        <w:rPr>
          <w:sz w:val="28"/>
          <w:szCs w:val="28"/>
          <w:shd w:val="clear" w:color="auto" w:fill="FFFFFF"/>
        </w:rPr>
        <w:t>предусм</w:t>
      </w:r>
      <w:r>
        <w:rPr>
          <w:sz w:val="28"/>
          <w:szCs w:val="28"/>
          <w:shd w:val="clear" w:color="auto" w:fill="FFFFFF"/>
        </w:rPr>
        <w:t>о</w:t>
      </w:r>
      <w:r w:rsidRPr="00DC006B">
        <w:rPr>
          <w:sz w:val="28"/>
          <w:szCs w:val="28"/>
          <w:shd w:val="clear" w:color="auto" w:fill="FFFFFF"/>
        </w:rPr>
        <w:t>тр</w:t>
      </w:r>
      <w:r>
        <w:rPr>
          <w:sz w:val="28"/>
          <w:szCs w:val="28"/>
          <w:shd w:val="clear" w:color="auto" w:fill="FFFFFF"/>
        </w:rPr>
        <w:t>ено</w:t>
      </w:r>
      <w:r w:rsidRPr="00DC006B">
        <w:rPr>
          <w:sz w:val="28"/>
          <w:szCs w:val="28"/>
          <w:shd w:val="clear" w:color="auto" w:fill="FFFFFF"/>
        </w:rPr>
        <w:t xml:space="preserve"> ограничени</w:t>
      </w:r>
      <w:r>
        <w:rPr>
          <w:sz w:val="28"/>
          <w:szCs w:val="28"/>
          <w:shd w:val="clear" w:color="auto" w:fill="FFFFFF"/>
        </w:rPr>
        <w:t>е</w:t>
      </w:r>
      <w:r w:rsidRPr="00DC006B">
        <w:rPr>
          <w:sz w:val="28"/>
          <w:szCs w:val="28"/>
          <w:shd w:val="clear" w:color="auto" w:fill="FFFFFF"/>
        </w:rPr>
        <w:t xml:space="preserve"> на проведение контрольных (надзорных) мероприятий, проверок при осуществлении видов государственного контроля (надзора), муниципального контроля, а также при осуществлении государственного контроля (надзора) за деятельностью органов государственной власти субъектов Российской Федерации и за деятельностью органов местного самоуправления.</w:t>
      </w:r>
    </w:p>
    <w:p w14:paraId="27641898" w14:textId="3BE7F64B" w:rsidR="000D283C" w:rsidRPr="00DC006B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Возможность проведения плановых контрольных (надзорных) мероприятий, плановых проверок предусмотрена только в отношении объектов контроля, отнесенных к категориям чрезвычайно высокого и высокого риска, опасным производственным объектам </w:t>
      </w:r>
      <w:r>
        <w:rPr>
          <w:sz w:val="28"/>
          <w:szCs w:val="28"/>
          <w:shd w:val="clear" w:color="auto" w:fill="FFFFFF"/>
          <w:lang w:val="en-US"/>
        </w:rPr>
        <w:t>II</w:t>
      </w:r>
      <w:r>
        <w:rPr>
          <w:sz w:val="28"/>
          <w:szCs w:val="28"/>
          <w:shd w:val="clear" w:color="auto" w:fill="FFFFFF"/>
        </w:rPr>
        <w:t xml:space="preserve"> класса опасности, гидротехническим сооружениям </w:t>
      </w:r>
      <w:r>
        <w:rPr>
          <w:sz w:val="28"/>
          <w:szCs w:val="28"/>
          <w:shd w:val="clear" w:color="auto" w:fill="FFFFFF"/>
          <w:lang w:val="en-US"/>
        </w:rPr>
        <w:t>II</w:t>
      </w:r>
      <w:r w:rsidRPr="00DC006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класса.</w:t>
      </w:r>
    </w:p>
    <w:p w14:paraId="46104427" w14:textId="77777777" w:rsidR="000D283C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Проведение внеплановых контрольных (надзорных) мероприятий, внеплановых проверок допускается </w:t>
      </w:r>
      <w:r w:rsidRPr="00B85053">
        <w:rPr>
          <w:sz w:val="28"/>
          <w:szCs w:val="28"/>
          <w:shd w:val="clear" w:color="auto" w:fill="FFFFFF"/>
        </w:rPr>
        <w:t>только в исключительных случаях,</w:t>
      </w:r>
      <w:r>
        <w:rPr>
          <w:sz w:val="28"/>
          <w:szCs w:val="28"/>
          <w:shd w:val="clear" w:color="auto" w:fill="FFFFFF"/>
        </w:rPr>
        <w:t xml:space="preserve"> установленных пунктом 3 постановления Правительства Российской Федерации от 10.03.2022 г. № 336</w:t>
      </w:r>
      <w:r w:rsidRPr="00241F09">
        <w:rPr>
          <w:sz w:val="28"/>
          <w:szCs w:val="28"/>
          <w:shd w:val="clear" w:color="auto" w:fill="FFFFFF"/>
        </w:rPr>
        <w:t>.</w:t>
      </w:r>
    </w:p>
    <w:p w14:paraId="791375B4" w14:textId="77777777" w:rsidR="000D283C" w:rsidRPr="00B85053" w:rsidRDefault="000D283C" w:rsidP="000D28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C006B">
        <w:rPr>
          <w:sz w:val="28"/>
          <w:szCs w:val="28"/>
          <w:shd w:val="clear" w:color="auto" w:fill="FFFFFF"/>
        </w:rPr>
        <w:t xml:space="preserve">Кроме того, </w:t>
      </w:r>
      <w:r>
        <w:rPr>
          <w:sz w:val="28"/>
          <w:szCs w:val="28"/>
          <w:shd w:val="clear" w:color="auto" w:fill="FFFFFF"/>
        </w:rPr>
        <w:t>установлена</w:t>
      </w:r>
      <w:r w:rsidRPr="00DC006B">
        <w:rPr>
          <w:sz w:val="28"/>
          <w:szCs w:val="28"/>
          <w:shd w:val="clear" w:color="auto" w:fill="FFFFFF"/>
        </w:rPr>
        <w:t xml:space="preserve"> возможность проведения внеплановых контрольных (надзорных) мероприятий, </w:t>
      </w:r>
      <w:r>
        <w:rPr>
          <w:sz w:val="28"/>
          <w:szCs w:val="28"/>
          <w:shd w:val="clear" w:color="auto" w:fill="FFFFFF"/>
        </w:rPr>
        <w:t xml:space="preserve">внеплановых </w:t>
      </w:r>
      <w:r w:rsidRPr="00DC006B">
        <w:rPr>
          <w:sz w:val="28"/>
          <w:szCs w:val="28"/>
          <w:shd w:val="clear" w:color="auto" w:fill="FFFFFF"/>
        </w:rPr>
        <w:t xml:space="preserve">проверок </w:t>
      </w:r>
      <w:r w:rsidRPr="00B85053">
        <w:rPr>
          <w:sz w:val="28"/>
          <w:szCs w:val="28"/>
          <w:shd w:val="clear" w:color="auto" w:fill="FFFFFF"/>
        </w:rPr>
        <w:t xml:space="preserve">на основании </w:t>
      </w:r>
      <w:r w:rsidRPr="00B85053">
        <w:rPr>
          <w:sz w:val="28"/>
          <w:szCs w:val="28"/>
          <w:shd w:val="clear" w:color="auto" w:fill="FFFFFF"/>
        </w:rPr>
        <w:lastRenderedPageBreak/>
        <w:t>индикаторов риска нарушения обязательных требований без ограничений при условии согласования с органами прокуратуры.</w:t>
      </w:r>
    </w:p>
    <w:p w14:paraId="594D148C" w14:textId="7A976157" w:rsidR="00523148" w:rsidRDefault="00523148" w:rsidP="002B378B">
      <w:pPr>
        <w:ind w:firstLine="709"/>
        <w:jc w:val="both"/>
        <w:rPr>
          <w:sz w:val="28"/>
          <w:szCs w:val="28"/>
        </w:rPr>
      </w:pPr>
    </w:p>
    <w:p w14:paraId="3A539839" w14:textId="77777777" w:rsidR="00906147" w:rsidRDefault="005308C1" w:rsidP="002B37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Далее подробно по видам контроля </w:t>
      </w:r>
      <w:r w:rsidR="007B1641">
        <w:rPr>
          <w:sz w:val="28"/>
          <w:szCs w:val="28"/>
        </w:rPr>
        <w:t xml:space="preserve">мы заслушаем </w:t>
      </w:r>
      <w:r w:rsidR="00906147">
        <w:rPr>
          <w:sz w:val="28"/>
          <w:szCs w:val="28"/>
        </w:rPr>
        <w:t>уполномоченных руководителей.</w:t>
      </w:r>
    </w:p>
    <w:p w14:paraId="3403A6AA" w14:textId="77777777" w:rsidR="00D86382" w:rsidRDefault="009524AC" w:rsidP="002B37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Слово предоставляется</w:t>
      </w:r>
      <w:r w:rsidR="00906147">
        <w:rPr>
          <w:sz w:val="28"/>
          <w:szCs w:val="28"/>
        </w:rPr>
        <w:t>:</w:t>
      </w:r>
    </w:p>
    <w:p w14:paraId="0B1D8713" w14:textId="268E111A" w:rsidR="002604A5" w:rsidRDefault="005221D6" w:rsidP="002B378B">
      <w:pPr>
        <w:pStyle w:val="a4"/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Красильникову Антону Павловичу.</w:t>
      </w:r>
    </w:p>
    <w:p w14:paraId="07D60102" w14:textId="77777777" w:rsidR="0076209F" w:rsidRDefault="0076209F" w:rsidP="0076209F">
      <w:pPr>
        <w:pStyle w:val="a7"/>
        <w:jc w:val="center"/>
        <w:rPr>
          <w:sz w:val="28"/>
          <w:szCs w:val="28"/>
        </w:rPr>
      </w:pPr>
    </w:p>
    <w:p w14:paraId="55E12D2D" w14:textId="0DA3A322" w:rsidR="0006507A" w:rsidRDefault="0076209F" w:rsidP="00B0195A">
      <w:pPr>
        <w:pStyle w:val="a7"/>
        <w:jc w:val="center"/>
        <w:rPr>
          <w:sz w:val="28"/>
          <w:szCs w:val="28"/>
        </w:rPr>
      </w:pPr>
      <w:r w:rsidRPr="0076209F">
        <w:rPr>
          <w:b/>
          <w:bCs/>
          <w:sz w:val="28"/>
          <w:szCs w:val="28"/>
        </w:rPr>
        <w:t>Доклад по исполнению муниципальной функции «Осуществление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>
        <w:rPr>
          <w:b/>
          <w:bCs/>
          <w:sz w:val="28"/>
          <w:szCs w:val="28"/>
        </w:rPr>
        <w:t xml:space="preserve"> </w:t>
      </w:r>
      <w:r w:rsidRPr="0076209F">
        <w:rPr>
          <w:b/>
          <w:bCs/>
          <w:sz w:val="28"/>
          <w:szCs w:val="28"/>
        </w:rPr>
        <w:t>Еткульского муниципального района»</w:t>
      </w:r>
      <w:r w:rsidR="00B0195A">
        <w:rPr>
          <w:b/>
          <w:bCs/>
          <w:sz w:val="28"/>
          <w:szCs w:val="28"/>
        </w:rPr>
        <w:t xml:space="preserve"> в</w:t>
      </w:r>
      <w:r w:rsidR="0006507A">
        <w:rPr>
          <w:b/>
          <w:sz w:val="28"/>
          <w:szCs w:val="28"/>
        </w:rPr>
        <w:t xml:space="preserve"> 2023 год</w:t>
      </w:r>
      <w:r w:rsidR="00B0195A">
        <w:rPr>
          <w:b/>
          <w:sz w:val="28"/>
          <w:szCs w:val="28"/>
        </w:rPr>
        <w:t>у</w:t>
      </w:r>
    </w:p>
    <w:p w14:paraId="3A8F0C76" w14:textId="77777777" w:rsidR="0006507A" w:rsidRDefault="0006507A" w:rsidP="0006507A">
      <w:pPr>
        <w:jc w:val="center"/>
        <w:rPr>
          <w:sz w:val="28"/>
          <w:szCs w:val="28"/>
        </w:rPr>
      </w:pPr>
    </w:p>
    <w:p w14:paraId="1CDDE10A" w14:textId="2DA11A68" w:rsidR="0006507A" w:rsidRDefault="0006507A" w:rsidP="0006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Муниципальный к</w:t>
      </w:r>
      <w:r w:rsidRPr="003C0EB4">
        <w:rPr>
          <w:sz w:val="28"/>
          <w:szCs w:val="28"/>
          <w:shd w:val="clear" w:color="auto" w:fill="FFFFFF"/>
        </w:rPr>
        <w:t>онтроль</w:t>
      </w:r>
      <w:r>
        <w:rPr>
          <w:sz w:val="28"/>
          <w:szCs w:val="28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района</w:t>
      </w:r>
      <w:r w:rsidRPr="003C0EB4">
        <w:rPr>
          <w:sz w:val="28"/>
          <w:szCs w:val="28"/>
          <w:shd w:val="clear" w:color="auto" w:fill="FFFFFF"/>
        </w:rPr>
        <w:t xml:space="preserve"> осуществляется в </w:t>
      </w:r>
      <w:r>
        <w:rPr>
          <w:sz w:val="28"/>
          <w:szCs w:val="28"/>
        </w:rPr>
        <w:t>соответствии с требованиями Федерального закона от 31.07.2020 г. № 248-ФЗ «О государственном контроле (надзоре) и муниципальном контроле в Российской Федерации».</w:t>
      </w:r>
    </w:p>
    <w:p w14:paraId="070EEBC4" w14:textId="701FAB99" w:rsidR="0006507A" w:rsidRDefault="0006507A" w:rsidP="0006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 Еткульского муниципального района от 27.10.2021 г. № 194 утверждено положение о муниципальном контроле на автомобильном транспорте, городском наземном электрическом транспорте и в дорожном хозяйстве на территории Еткульского муниципального района, которое вступило в силу с 01.01.2022 г.</w:t>
      </w:r>
    </w:p>
    <w:p w14:paraId="62777B58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 w:rsidRPr="00455E56">
        <w:rPr>
          <w:sz w:val="28"/>
          <w:szCs w:val="28"/>
        </w:rPr>
        <w:t>Предметом муниципального контроля</w:t>
      </w:r>
      <w:r>
        <w:rPr>
          <w:sz w:val="28"/>
          <w:szCs w:val="28"/>
        </w:rPr>
        <w:t xml:space="preserve"> </w:t>
      </w:r>
      <w:r w:rsidRPr="00455E5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соблюдение обязательных требований</w:t>
      </w:r>
      <w:r w:rsidRPr="00455E56">
        <w:rPr>
          <w:sz w:val="28"/>
          <w:szCs w:val="28"/>
        </w:rPr>
        <w:t xml:space="preserve"> на территории Еткульского муниципального </w:t>
      </w:r>
      <w:r>
        <w:rPr>
          <w:sz w:val="28"/>
          <w:szCs w:val="28"/>
        </w:rPr>
        <w:t>района:</w:t>
      </w:r>
    </w:p>
    <w:p w14:paraId="1CC3C134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1CD7A064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730CE29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661A65A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перевозок:</w:t>
      </w:r>
    </w:p>
    <w:p w14:paraId="2B37B206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- обеспечение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оборудования для безналичной оплаты проезда;</w:t>
      </w:r>
    </w:p>
    <w:p w14:paraId="12B5562A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- исполнение условий свидетельства об осуществлении перевозок по муниципальному маршруту регулярных перевозок в части:</w:t>
      </w:r>
    </w:p>
    <w:p w14:paraId="51B755C2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*соблюдения расписания движения;</w:t>
      </w:r>
    </w:p>
    <w:p w14:paraId="0161DEC7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*соблюдения маршрута движения;</w:t>
      </w:r>
    </w:p>
    <w:p w14:paraId="22AC2FF8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*соответствия класса транспортных средств, установленному свидетельством:</w:t>
      </w:r>
    </w:p>
    <w:p w14:paraId="42B8EEFF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*соответствия максимальному качеству транспортных средств различных классов, работающих на маршруте, количеству выданных органом муниципального контроля карт маршрута.</w:t>
      </w:r>
    </w:p>
    <w:p w14:paraId="4BB590EE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 w:rsidRPr="00C527F1">
        <w:rPr>
          <w:sz w:val="28"/>
          <w:szCs w:val="28"/>
        </w:rPr>
        <w:t>Исполнителем муниципальной функции является администрация Еткульского муниципального района в лице муниципального казенного учреждения «Служба жилищно-коммунального хозяйства и инженерной инфраструктуры» (далее – МКУ «СЖКХ»).</w:t>
      </w:r>
    </w:p>
    <w:p w14:paraId="0F85C5FE" w14:textId="77777777" w:rsidR="0006507A" w:rsidRDefault="0006507A" w:rsidP="0006507A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Объектами муниципального контроля являются:</w:t>
      </w:r>
    </w:p>
    <w:p w14:paraId="1A095859" w14:textId="77777777" w:rsidR="0006507A" w:rsidRDefault="0006507A" w:rsidP="0006507A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14:paraId="738F1536" w14:textId="77777777" w:rsidR="0006507A" w:rsidRPr="0037158B" w:rsidRDefault="0006507A" w:rsidP="0006507A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>деятельность по использованию полос отвода и (или) придорожных полос автомобильных дорог об</w:t>
      </w:r>
      <w:r>
        <w:rPr>
          <w:rStyle w:val="aa"/>
          <w:rFonts w:ascii="Times New Roman" w:hAnsi="Times New Roman"/>
          <w:sz w:val="28"/>
          <w:szCs w:val="28"/>
        </w:rPr>
        <w:t xml:space="preserve">щего пользования муниципального </w:t>
      </w:r>
      <w:r w:rsidRPr="0037158B">
        <w:rPr>
          <w:rStyle w:val="aa"/>
          <w:rFonts w:ascii="Times New Roman" w:hAnsi="Times New Roman"/>
          <w:sz w:val="28"/>
          <w:szCs w:val="28"/>
        </w:rPr>
        <w:t>значения;</w:t>
      </w:r>
    </w:p>
    <w:p w14:paraId="532DB260" w14:textId="77777777" w:rsidR="0006507A" w:rsidRPr="0037158B" w:rsidRDefault="0006507A" w:rsidP="0006507A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 xml:space="preserve">дорожно-строительные материалы, </w:t>
      </w:r>
      <w:r>
        <w:rPr>
          <w:rStyle w:val="aa"/>
          <w:rFonts w:ascii="Times New Roman" w:hAnsi="Times New Roman"/>
          <w:sz w:val="28"/>
          <w:szCs w:val="28"/>
        </w:rPr>
        <w:t>применяемые при проведении работ</w:t>
      </w:r>
      <w:r w:rsidRPr="0037158B">
        <w:rPr>
          <w:rStyle w:val="aa"/>
          <w:rFonts w:ascii="Times New Roman" w:hAnsi="Times New Roman"/>
          <w:sz w:val="28"/>
          <w:szCs w:val="28"/>
        </w:rPr>
        <w:t xml:space="preserve">; </w:t>
      </w:r>
    </w:p>
    <w:p w14:paraId="1B20ED29" w14:textId="77777777" w:rsidR="0006507A" w:rsidRPr="0037158B" w:rsidRDefault="0006507A" w:rsidP="0006507A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>дорожно-строительные изделия</w:t>
      </w:r>
      <w:r>
        <w:rPr>
          <w:rStyle w:val="aa"/>
          <w:rFonts w:ascii="Times New Roman" w:hAnsi="Times New Roman"/>
          <w:sz w:val="28"/>
          <w:szCs w:val="28"/>
        </w:rPr>
        <w:t>,</w:t>
      </w:r>
      <w:r w:rsidRPr="006B3FEA">
        <w:rPr>
          <w:rStyle w:val="aa"/>
          <w:rFonts w:ascii="Times New Roman" w:hAnsi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sz w:val="28"/>
          <w:szCs w:val="28"/>
        </w:rPr>
        <w:t>применяемые при проведении работ;</w:t>
      </w:r>
    </w:p>
    <w:p w14:paraId="59370107" w14:textId="77777777" w:rsidR="0006507A" w:rsidRPr="0037158B" w:rsidRDefault="0006507A" w:rsidP="0006507A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>автомобильн</w:t>
      </w:r>
      <w:r>
        <w:rPr>
          <w:rStyle w:val="aa"/>
          <w:rFonts w:ascii="Times New Roman" w:hAnsi="Times New Roman"/>
          <w:sz w:val="28"/>
          <w:szCs w:val="28"/>
        </w:rPr>
        <w:t>ые</w:t>
      </w:r>
      <w:r w:rsidRPr="0037158B">
        <w:rPr>
          <w:rStyle w:val="aa"/>
          <w:rFonts w:ascii="Times New Roman" w:hAnsi="Times New Roman"/>
          <w:sz w:val="28"/>
          <w:szCs w:val="28"/>
        </w:rPr>
        <w:t xml:space="preserve"> дорог</w:t>
      </w:r>
      <w:r>
        <w:rPr>
          <w:rStyle w:val="aa"/>
          <w:rFonts w:ascii="Times New Roman" w:hAnsi="Times New Roman"/>
          <w:sz w:val="28"/>
          <w:szCs w:val="28"/>
        </w:rPr>
        <w:t>и</w:t>
      </w:r>
      <w:r w:rsidRPr="0037158B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37158B">
        <w:rPr>
          <w:rStyle w:val="aa"/>
          <w:rFonts w:ascii="Times New Roman" w:hAnsi="Times New Roman" w:cs="Liberation Serif"/>
          <w:sz w:val="28"/>
          <w:szCs w:val="28"/>
          <w:lang w:eastAsia="en-US"/>
        </w:rPr>
        <w:t xml:space="preserve">муниципального значения </w:t>
      </w:r>
      <w:r w:rsidRPr="0037158B">
        <w:rPr>
          <w:rStyle w:val="aa"/>
          <w:rFonts w:ascii="Times New Roman" w:hAnsi="Times New Roman"/>
          <w:sz w:val="28"/>
          <w:szCs w:val="28"/>
        </w:rPr>
        <w:t>общего пользования и искусственные дорожные сооружения на н</w:t>
      </w:r>
      <w:r>
        <w:rPr>
          <w:rStyle w:val="aa"/>
          <w:rFonts w:ascii="Times New Roman" w:hAnsi="Times New Roman"/>
          <w:sz w:val="28"/>
          <w:szCs w:val="28"/>
        </w:rPr>
        <w:t>их</w:t>
      </w:r>
      <w:r w:rsidRPr="0037158B">
        <w:rPr>
          <w:rStyle w:val="aa"/>
          <w:rFonts w:ascii="Times New Roman" w:hAnsi="Times New Roman"/>
          <w:sz w:val="28"/>
          <w:szCs w:val="28"/>
        </w:rPr>
        <w:t>;</w:t>
      </w:r>
    </w:p>
    <w:p w14:paraId="2E2F6028" w14:textId="77777777" w:rsidR="0006507A" w:rsidRPr="0037158B" w:rsidRDefault="0006507A" w:rsidP="0006507A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 xml:space="preserve">примыкания к автомобильным дорогам </w:t>
      </w:r>
      <w:r>
        <w:rPr>
          <w:rStyle w:val="aa"/>
          <w:rFonts w:ascii="Times New Roman" w:hAnsi="Times New Roman" w:cs="Liberation Serif"/>
          <w:sz w:val="28"/>
          <w:szCs w:val="28"/>
          <w:lang w:eastAsia="en-US"/>
        </w:rPr>
        <w:t xml:space="preserve">муниципального </w:t>
      </w:r>
      <w:r w:rsidRPr="0037158B">
        <w:rPr>
          <w:rStyle w:val="aa"/>
          <w:rFonts w:ascii="Times New Roman" w:hAnsi="Times New Roman"/>
          <w:sz w:val="28"/>
          <w:szCs w:val="28"/>
        </w:rPr>
        <w:t>значения, в том числе примыкания объектов дорожного и придорожного сервиса;</w:t>
      </w:r>
    </w:p>
    <w:p w14:paraId="6A88A69C" w14:textId="77777777" w:rsidR="0006507A" w:rsidRPr="0037158B" w:rsidRDefault="0006507A" w:rsidP="0006507A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 xml:space="preserve">объекты дорожного и придорожного сервиса, расположенные в границах полос отвода и (или) придорожных полос автомобильных дорог общего пользования </w:t>
      </w:r>
      <w:r w:rsidRPr="0037158B">
        <w:rPr>
          <w:rStyle w:val="aa"/>
          <w:rFonts w:ascii="Times New Roman" w:hAnsi="Times New Roman" w:cs="Liberation Serif"/>
          <w:sz w:val="28"/>
          <w:szCs w:val="28"/>
          <w:lang w:eastAsia="en-US"/>
        </w:rPr>
        <w:t xml:space="preserve">муниципального </w:t>
      </w:r>
      <w:r w:rsidRPr="0037158B">
        <w:rPr>
          <w:rStyle w:val="aa"/>
          <w:rFonts w:ascii="Times New Roman" w:hAnsi="Times New Roman"/>
          <w:sz w:val="28"/>
          <w:szCs w:val="28"/>
        </w:rPr>
        <w:t>значения;</w:t>
      </w:r>
    </w:p>
    <w:p w14:paraId="176CA4D6" w14:textId="77777777" w:rsidR="0006507A" w:rsidRPr="0037158B" w:rsidRDefault="0006507A" w:rsidP="0006507A">
      <w:pPr>
        <w:pStyle w:val="Standard"/>
        <w:numPr>
          <w:ilvl w:val="0"/>
          <w:numId w:val="4"/>
        </w:numPr>
        <w:ind w:left="0" w:firstLine="709"/>
        <w:jc w:val="both"/>
        <w:rPr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 xml:space="preserve">придорожные полосы и полосы отвода автомобильных дорог общего пользования </w:t>
      </w:r>
      <w:r w:rsidRPr="0037158B">
        <w:rPr>
          <w:rStyle w:val="aa"/>
          <w:rFonts w:ascii="Times New Roman" w:hAnsi="Times New Roman" w:cs="Liberation Serif"/>
          <w:sz w:val="28"/>
          <w:szCs w:val="28"/>
          <w:lang w:eastAsia="en-US"/>
        </w:rPr>
        <w:t xml:space="preserve">муниципального </w:t>
      </w:r>
      <w:r w:rsidRPr="0037158B">
        <w:rPr>
          <w:rStyle w:val="aa"/>
          <w:rFonts w:ascii="Times New Roman" w:hAnsi="Times New Roman"/>
          <w:sz w:val="28"/>
          <w:szCs w:val="28"/>
        </w:rPr>
        <w:t>значения;</w:t>
      </w:r>
    </w:p>
    <w:p w14:paraId="3DFC6A61" w14:textId="77777777" w:rsidR="0006507A" w:rsidRPr="004B0B29" w:rsidRDefault="0006507A" w:rsidP="0006507A">
      <w:pPr>
        <w:pStyle w:val="Standard"/>
        <w:numPr>
          <w:ilvl w:val="0"/>
          <w:numId w:val="4"/>
        </w:numPr>
        <w:ind w:left="0" w:firstLine="709"/>
        <w:jc w:val="both"/>
        <w:rPr>
          <w:rStyle w:val="aa"/>
          <w:rFonts w:hint="eastAsia"/>
        </w:rPr>
      </w:pPr>
      <w:r w:rsidRPr="0037158B">
        <w:rPr>
          <w:rStyle w:val="aa"/>
          <w:rFonts w:ascii="Times New Roman" w:hAnsi="Times New Roman"/>
          <w:sz w:val="28"/>
          <w:szCs w:val="28"/>
        </w:rPr>
        <w:t>деятельность по перевозке пассажиров и багажа по муниципальным маршрутам регулярных перевозок.</w:t>
      </w:r>
    </w:p>
    <w:p w14:paraId="1789CD67" w14:textId="47E70E26" w:rsidR="0006507A" w:rsidRDefault="0006507A" w:rsidP="0006507A">
      <w:pPr>
        <w:pStyle w:val="Standard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При осуществлении муниципального контроля плановые контрольные мероприятия не проводятся.</w:t>
      </w:r>
    </w:p>
    <w:p w14:paraId="1C99AACF" w14:textId="207EEC3B" w:rsidR="0006507A" w:rsidRDefault="0006507A" w:rsidP="0006507A">
      <w:pPr>
        <w:pStyle w:val="Standard"/>
        <w:ind w:firstLine="709"/>
        <w:jc w:val="both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>Все внеплановые контрольные мероприятия проводятся только после согласования с органами прокуратуры, за исключением внеплановой документарной проверки.</w:t>
      </w:r>
    </w:p>
    <w:p w14:paraId="4E3A7820" w14:textId="17B3D9F8" w:rsidR="0006507A" w:rsidRDefault="0006507A" w:rsidP="0006507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 истекший период 2023</w:t>
      </w:r>
      <w:r w:rsidRPr="008C3A34">
        <w:rPr>
          <w:sz w:val="28"/>
          <w:szCs w:val="28"/>
          <w:shd w:val="clear" w:color="auto" w:fill="FFFFFF"/>
        </w:rPr>
        <w:t xml:space="preserve"> года плановы</w:t>
      </w:r>
      <w:r>
        <w:rPr>
          <w:sz w:val="28"/>
          <w:szCs w:val="28"/>
          <w:shd w:val="clear" w:color="auto" w:fill="FFFFFF"/>
        </w:rPr>
        <w:t>е</w:t>
      </w:r>
      <w:r w:rsidRPr="008C3A34">
        <w:rPr>
          <w:sz w:val="28"/>
          <w:szCs w:val="28"/>
          <w:shd w:val="clear" w:color="auto" w:fill="FFFFFF"/>
        </w:rPr>
        <w:t xml:space="preserve"> проверк</w:t>
      </w:r>
      <w:r>
        <w:rPr>
          <w:sz w:val="28"/>
          <w:szCs w:val="28"/>
          <w:shd w:val="clear" w:color="auto" w:fill="FFFFFF"/>
        </w:rPr>
        <w:t>и</w:t>
      </w:r>
      <w:r w:rsidRPr="008C3A3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 проводили</w:t>
      </w:r>
      <w:r w:rsidRPr="008C3A34">
        <w:rPr>
          <w:sz w:val="28"/>
          <w:szCs w:val="28"/>
          <w:shd w:val="clear" w:color="auto" w:fill="FFFFFF"/>
        </w:rPr>
        <w:t>сь. Внеплановые проверки так же не проводились ввиду отсутствия основания для проведения проверок.</w:t>
      </w:r>
    </w:p>
    <w:p w14:paraId="341F54EB" w14:textId="77777777" w:rsidR="0006507A" w:rsidRPr="008C3A34" w:rsidRDefault="0006507A" w:rsidP="00065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Профилактические мероприятия проводятся по мере необходимости в </w:t>
      </w:r>
      <w:r w:rsidRPr="00731A32">
        <w:rPr>
          <w:sz w:val="28"/>
          <w:szCs w:val="28"/>
          <w:shd w:val="clear" w:color="auto" w:fill="FFFFFF"/>
        </w:rPr>
        <w:t xml:space="preserve">течение года на основании утвержденной программы профилактики </w:t>
      </w:r>
      <w:r w:rsidRPr="00731A32">
        <w:rPr>
          <w:bCs/>
          <w:sz w:val="28"/>
          <w:szCs w:val="28"/>
          <w:shd w:val="clear" w:color="auto" w:fill="FFFFFF"/>
        </w:rPr>
        <w:t>№ 1047 от 09.12.2022 г.</w:t>
      </w:r>
    </w:p>
    <w:p w14:paraId="0605DADF" w14:textId="29AA62D9" w:rsidR="00A2480E" w:rsidRDefault="00A2480E" w:rsidP="0076209F">
      <w:pPr>
        <w:pStyle w:val="a4"/>
        <w:ind w:left="709"/>
        <w:rPr>
          <w:sz w:val="28"/>
          <w:szCs w:val="28"/>
        </w:rPr>
      </w:pPr>
    </w:p>
    <w:p w14:paraId="089EDD67" w14:textId="51A05F3B" w:rsidR="00A2480E" w:rsidRDefault="00A2480E" w:rsidP="0076209F">
      <w:pPr>
        <w:pStyle w:val="a4"/>
        <w:ind w:left="709"/>
        <w:rPr>
          <w:sz w:val="28"/>
          <w:szCs w:val="28"/>
        </w:rPr>
      </w:pPr>
    </w:p>
    <w:p w14:paraId="107237B9" w14:textId="77777777" w:rsidR="00A2480E" w:rsidRDefault="00A2480E" w:rsidP="0076209F">
      <w:pPr>
        <w:pStyle w:val="a4"/>
        <w:ind w:left="709"/>
        <w:rPr>
          <w:sz w:val="28"/>
          <w:szCs w:val="28"/>
        </w:rPr>
      </w:pPr>
    </w:p>
    <w:p w14:paraId="5D8D58EC" w14:textId="0CA21210" w:rsidR="0076209F" w:rsidRDefault="0076209F" w:rsidP="007620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 осуществлении муниципального жилищного контроля на территории Еткульского муниципального района в 202</w:t>
      </w:r>
      <w:r w:rsidR="000B725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году</w:t>
      </w:r>
    </w:p>
    <w:p w14:paraId="1299472E" w14:textId="77777777" w:rsidR="0076209F" w:rsidRDefault="0076209F" w:rsidP="0076209F">
      <w:pPr>
        <w:ind w:firstLine="709"/>
        <w:jc w:val="both"/>
        <w:rPr>
          <w:sz w:val="28"/>
          <w:szCs w:val="28"/>
        </w:rPr>
      </w:pPr>
    </w:p>
    <w:p w14:paraId="12982431" w14:textId="522A564D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31.07.2020 г. №248-ФЗ «О государственном контроле (надзоре) и муниципальном контроле в Российской Федерации» решением Собрания депутатов Еткульского муниципального района от 27.10.2021 г. № 192 утверждено новое положение о муниципальном жилищном контроле на территории Еткульского муниципального района, которое вступило в силу с 01.01.2022 г.</w:t>
      </w:r>
    </w:p>
    <w:p w14:paraId="71B1166F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Предметом муниципального жилищного контроля</w:t>
      </w:r>
      <w:r>
        <w:rPr>
          <w:sz w:val="28"/>
          <w:szCs w:val="28"/>
        </w:rPr>
        <w:t xml:space="preserve"> является соблюдение юридическими лицами, индивидуальными предпринимателями и гражданами следующих обязательных требований, в отношении муниципального жилищного фонда: </w:t>
      </w:r>
    </w:p>
    <w:p w14:paraId="31B687BA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</w:t>
      </w:r>
    </w:p>
    <w:p w14:paraId="4281B786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требований к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56A5810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требований к формированию фондов капитального ремонта;</w:t>
      </w:r>
    </w:p>
    <w:p w14:paraId="5BC1231F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B6D36C7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7DB33F4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F64F24E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1EB06BEF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129823E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0767D3B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CAF3240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требований к обеспечению доступности для инвалидов помещений в многоквартирных домах;</w:t>
      </w:r>
    </w:p>
    <w:p w14:paraId="282797B8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12) требований к предоставлению жилых помещений в наемных домах социального использования.</w:t>
      </w:r>
    </w:p>
    <w:p w14:paraId="11F438DA" w14:textId="77777777" w:rsidR="000B725B" w:rsidRDefault="000B725B" w:rsidP="000B725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Объектами муниципального контроля являются:</w:t>
      </w:r>
    </w:p>
    <w:p w14:paraId="6135AFDA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14:paraId="63A821EC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442A51DF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жилые помещениям, общее имущество в многоквартирном доме, относящееся к муниципальному жилому фонду, к которым предъявляются обязательные требования.</w:t>
      </w:r>
    </w:p>
    <w:p w14:paraId="2693AA82" w14:textId="3D3D9EF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на основании установленного постановлением Правительства РФ от 10.03.2022 г. № 336 запрета на проведение плановых проверок, в рамках муниципального жилищного контроля на территории Еткульского муниципального района плановые проверки не проводились. </w:t>
      </w:r>
    </w:p>
    <w:p w14:paraId="0A01168B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внеплановые контрольные мероприятия проводятся только после согласования с органами прокуратуры, за исключением внеплановой документарной проверки. Внеплановые проверки за истекший период также не проводились.</w:t>
      </w:r>
    </w:p>
    <w:p w14:paraId="66CA99C0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осуществлялись мероприятия по профилактике таких нарушений. </w:t>
      </w:r>
    </w:p>
    <w:p w14:paraId="057950FE" w14:textId="77777777" w:rsidR="000B725B" w:rsidRPr="004F5E93" w:rsidRDefault="000B725B" w:rsidP="000B725B">
      <w:pPr>
        <w:ind w:firstLine="709"/>
        <w:jc w:val="both"/>
        <w:rPr>
          <w:color w:val="000000" w:themeColor="text1"/>
          <w:sz w:val="28"/>
          <w:szCs w:val="28"/>
        </w:rPr>
      </w:pPr>
      <w:r w:rsidRPr="004F5E93">
        <w:rPr>
          <w:color w:val="000000" w:themeColor="text1"/>
          <w:sz w:val="28"/>
          <w:szCs w:val="28"/>
        </w:rPr>
        <w:t xml:space="preserve">Постановлением администрации Еткульского муниципального района </w:t>
      </w:r>
      <w:r w:rsidRPr="005A194A">
        <w:rPr>
          <w:bCs/>
          <w:sz w:val="28"/>
          <w:szCs w:val="28"/>
          <w:shd w:val="clear" w:color="auto" w:fill="FFFFFF"/>
        </w:rPr>
        <w:t>№ 1046 от 09.12.2022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5A194A">
        <w:rPr>
          <w:bCs/>
          <w:sz w:val="28"/>
          <w:szCs w:val="28"/>
          <w:shd w:val="clear" w:color="auto" w:fill="FFFFFF"/>
        </w:rPr>
        <w:t>г</w:t>
      </w:r>
      <w:r w:rsidRPr="005A194A">
        <w:rPr>
          <w:sz w:val="28"/>
          <w:szCs w:val="28"/>
        </w:rPr>
        <w:t xml:space="preserve">. </w:t>
      </w:r>
      <w:r w:rsidRPr="005A194A">
        <w:rPr>
          <w:color w:val="000000" w:themeColor="text1"/>
          <w:sz w:val="28"/>
          <w:szCs w:val="28"/>
        </w:rPr>
        <w:t>утверждена</w:t>
      </w:r>
      <w:r w:rsidRPr="004F5E93">
        <w:rPr>
          <w:color w:val="000000" w:themeColor="text1"/>
          <w:sz w:val="28"/>
          <w:szCs w:val="28"/>
        </w:rPr>
        <w:t xml:space="preserve">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Еткульского муниципального района</w:t>
      </w:r>
      <w:r w:rsidRPr="004F5E93"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>на 2023</w:t>
      </w:r>
      <w:r w:rsidRPr="004F5E93">
        <w:rPr>
          <w:color w:val="000000" w:themeColor="text1"/>
          <w:sz w:val="28"/>
          <w:szCs w:val="28"/>
        </w:rPr>
        <w:t xml:space="preserve"> год.</w:t>
      </w:r>
    </w:p>
    <w:p w14:paraId="1A24C584" w14:textId="77777777" w:rsidR="000B725B" w:rsidRPr="004F5E93" w:rsidRDefault="000B725B" w:rsidP="000B725B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4F5E93">
        <w:rPr>
          <w:color w:val="000000" w:themeColor="text1"/>
          <w:sz w:val="28"/>
          <w:szCs w:val="28"/>
          <w:u w:val="single"/>
        </w:rPr>
        <w:t>Целями реализации Программы являются:</w:t>
      </w:r>
    </w:p>
    <w:p w14:paraId="0FBA16FF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нарушений обязательных требований в сфере жилищного законодательства;</w:t>
      </w:r>
    </w:p>
    <w:p w14:paraId="7110F765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угрозы причинения, либо причинения вреда материальным ценностям вследствие нарушений обязательных требований;</w:t>
      </w:r>
    </w:p>
    <w:p w14:paraId="32EFD7D3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637967D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0D951547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системы контрольно-надзорной деятельности.</w:t>
      </w:r>
    </w:p>
    <w:p w14:paraId="2B5DEC6E" w14:textId="77777777" w:rsidR="000B725B" w:rsidRDefault="000B725B" w:rsidP="000B725B">
      <w:pPr>
        <w:ind w:firstLine="567"/>
        <w:jc w:val="both"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iCs/>
          <w:color w:val="000000"/>
          <w:sz w:val="28"/>
          <w:szCs w:val="28"/>
        </w:rPr>
        <w:t>Положением о муниципальном жилищном контроле на территории Еткульского муниципального района</w:t>
      </w:r>
      <w:r>
        <w:rPr>
          <w:color w:val="000000"/>
          <w:sz w:val="28"/>
          <w:szCs w:val="28"/>
        </w:rPr>
        <w:t>, проводятся следующие профилактические мероприятия:</w:t>
      </w:r>
    </w:p>
    <w:p w14:paraId="4D44152C" w14:textId="77777777" w:rsidR="000B725B" w:rsidRDefault="000B725B" w:rsidP="000B725B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1) информирование;</w:t>
      </w:r>
    </w:p>
    <w:p w14:paraId="47ED1153" w14:textId="77777777" w:rsidR="000B725B" w:rsidRDefault="000B725B" w:rsidP="000B725B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2) консультирование;</w:t>
      </w:r>
    </w:p>
    <w:p w14:paraId="6CBE7CE9" w14:textId="77777777" w:rsidR="000B725B" w:rsidRDefault="000B725B" w:rsidP="000B725B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4) объявление предостережения;</w:t>
      </w:r>
    </w:p>
    <w:p w14:paraId="62CAD5BA" w14:textId="77777777" w:rsidR="000B725B" w:rsidRDefault="000B725B" w:rsidP="000B725B">
      <w:pPr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5) профилактический визит. </w:t>
      </w:r>
    </w:p>
    <w:p w14:paraId="1A762DBE" w14:textId="77777777" w:rsidR="000B725B" w:rsidRDefault="000B725B" w:rsidP="000B725B">
      <w:pPr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Профилактические мероприятия проводятся по мере необходимости в течение года.</w:t>
      </w:r>
    </w:p>
    <w:p w14:paraId="42C59E73" w14:textId="77777777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в целях профилактики нарушений обязательных требований на официальном сайте администрации Еткульского муниципального района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14:paraId="325C861C" w14:textId="303B99ED" w:rsidR="000B725B" w:rsidRDefault="000B725B" w:rsidP="000B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регулярной основе давались консультации в ходе личных приемов, рейдовых </w:t>
      </w:r>
      <w:proofErr w:type="spellStart"/>
      <w:r>
        <w:rPr>
          <w:sz w:val="28"/>
          <w:szCs w:val="28"/>
        </w:rPr>
        <w:t>осмотро</w:t>
      </w:r>
      <w:proofErr w:type="spellEnd"/>
      <w:r>
        <w:rPr>
          <w:sz w:val="28"/>
          <w:szCs w:val="28"/>
        </w:rPr>
        <w:t xml:space="preserve"> территорий, а также посредством телефонной связи и письменных ответов на обращения. </w:t>
      </w:r>
    </w:p>
    <w:p w14:paraId="509ACBE8" w14:textId="77777777" w:rsidR="0076209F" w:rsidRPr="00281E0C" w:rsidRDefault="0076209F" w:rsidP="0076209F">
      <w:pPr>
        <w:pStyle w:val="a4"/>
        <w:ind w:left="709"/>
        <w:rPr>
          <w:sz w:val="28"/>
          <w:szCs w:val="28"/>
        </w:rPr>
      </w:pPr>
    </w:p>
    <w:p w14:paraId="4CF649F8" w14:textId="7D3404A3" w:rsidR="00906147" w:rsidRPr="00206703" w:rsidRDefault="00EA0FFD" w:rsidP="00206703">
      <w:pPr>
        <w:pStyle w:val="a4"/>
        <w:numPr>
          <w:ilvl w:val="0"/>
          <w:numId w:val="2"/>
        </w:numPr>
        <w:rPr>
          <w:sz w:val="28"/>
          <w:szCs w:val="28"/>
        </w:rPr>
      </w:pPr>
      <w:r w:rsidRPr="00206703">
        <w:rPr>
          <w:sz w:val="28"/>
          <w:szCs w:val="28"/>
        </w:rPr>
        <w:t xml:space="preserve">Слово предоставляется </w:t>
      </w:r>
      <w:proofErr w:type="spellStart"/>
      <w:r w:rsidR="005221D6" w:rsidRPr="00206703">
        <w:rPr>
          <w:sz w:val="28"/>
          <w:szCs w:val="28"/>
        </w:rPr>
        <w:t>Меньшениной</w:t>
      </w:r>
      <w:proofErr w:type="spellEnd"/>
      <w:r w:rsidR="005221D6" w:rsidRPr="00206703">
        <w:rPr>
          <w:sz w:val="28"/>
          <w:szCs w:val="28"/>
        </w:rPr>
        <w:t xml:space="preserve"> Елене Александровне.</w:t>
      </w:r>
    </w:p>
    <w:p w14:paraId="335D78E6" w14:textId="77777777" w:rsidR="0076209F" w:rsidRDefault="0076209F" w:rsidP="0076209F">
      <w:pPr>
        <w:ind w:firstLine="851"/>
        <w:jc w:val="center"/>
        <w:rPr>
          <w:b/>
          <w:sz w:val="28"/>
          <w:szCs w:val="28"/>
        </w:rPr>
      </w:pPr>
    </w:p>
    <w:p w14:paraId="214BA408" w14:textId="5E6946B9" w:rsidR="0076209F" w:rsidRDefault="0076209F" w:rsidP="0076209F">
      <w:pPr>
        <w:ind w:firstLine="851"/>
        <w:jc w:val="center"/>
        <w:rPr>
          <w:b/>
          <w:sz w:val="28"/>
          <w:szCs w:val="28"/>
        </w:rPr>
      </w:pPr>
      <w:r w:rsidRPr="0076209F">
        <w:rPr>
          <w:b/>
          <w:sz w:val="28"/>
          <w:szCs w:val="28"/>
        </w:rPr>
        <w:t>Доклад о правоприменительной практике по муниципальному земельному контролю за 202</w:t>
      </w:r>
      <w:r w:rsidR="00B557A7">
        <w:rPr>
          <w:b/>
          <w:sz w:val="28"/>
          <w:szCs w:val="28"/>
        </w:rPr>
        <w:t>3</w:t>
      </w:r>
      <w:r w:rsidRPr="0076209F">
        <w:rPr>
          <w:b/>
          <w:sz w:val="28"/>
          <w:szCs w:val="28"/>
        </w:rPr>
        <w:t xml:space="preserve"> год</w:t>
      </w:r>
    </w:p>
    <w:p w14:paraId="07CB1B93" w14:textId="77777777" w:rsidR="00CD380F" w:rsidRPr="0076209F" w:rsidRDefault="00CD380F" w:rsidP="0076209F">
      <w:pPr>
        <w:ind w:firstLine="851"/>
        <w:jc w:val="center"/>
        <w:rPr>
          <w:b/>
          <w:sz w:val="28"/>
          <w:szCs w:val="28"/>
        </w:rPr>
      </w:pPr>
    </w:p>
    <w:p w14:paraId="567432A2" w14:textId="77777777" w:rsidR="00CD380F" w:rsidRPr="00CD380F" w:rsidRDefault="00CD380F" w:rsidP="00CD380F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D380F">
        <w:rPr>
          <w:sz w:val="28"/>
          <w:szCs w:val="28"/>
        </w:rPr>
        <w:t xml:space="preserve">За 2023 год в рамках муниципального земельного контроля проведено 51 контрольных надзорных мероприятий в отношении физических и юридических лиц, из них на землях населенных пунктов 5 контрольных надзорных мероприятий и землях сельскохозяйственного назначения 46 контрольных надзорных мероприятий. По результатам выездных обследований (контрольно-надзорные мероприятия без взаимодействия с контролируемыми лицами) выдано 37 предостережений о недопустимости нарушений требований земельного законодательства. Возражений на предостережения от контрольных лиц не поступало. </w:t>
      </w:r>
    </w:p>
    <w:p w14:paraId="42C74705" w14:textId="77777777" w:rsidR="00CD380F" w:rsidRPr="00CD380F" w:rsidRDefault="00CD380F" w:rsidP="00CD380F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D380F">
        <w:rPr>
          <w:sz w:val="28"/>
          <w:szCs w:val="28"/>
        </w:rPr>
        <w:t xml:space="preserve">Направлено на согласование в органы прокуратуры две внеплановые проверки. В согласовании получены отказы из-за несоответствия индикаторов рисков нарушения обязательных требований, или отклонения объектов контроля от таких параметров действующему законодательству. </w:t>
      </w:r>
    </w:p>
    <w:p w14:paraId="71FC604F" w14:textId="77777777" w:rsidR="00CD380F" w:rsidRPr="00CD380F" w:rsidRDefault="00CD380F" w:rsidP="00CD380F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D380F">
        <w:rPr>
          <w:sz w:val="28"/>
          <w:szCs w:val="28"/>
        </w:rPr>
        <w:t xml:space="preserve">Решением Собрания депутатов Еткульского муниципального района от 30.08.2023г. №489, индикаторы риска приведены в соответствие законодательству. </w:t>
      </w:r>
    </w:p>
    <w:p w14:paraId="7A079A33" w14:textId="77777777" w:rsidR="00CD380F" w:rsidRPr="00CD380F" w:rsidRDefault="00CD380F" w:rsidP="00CD380F">
      <w:pPr>
        <w:ind w:firstLine="709"/>
        <w:jc w:val="both"/>
        <w:rPr>
          <w:sz w:val="28"/>
          <w:szCs w:val="28"/>
        </w:rPr>
      </w:pPr>
      <w:r w:rsidRPr="00CD380F">
        <w:rPr>
          <w:sz w:val="28"/>
          <w:szCs w:val="28"/>
        </w:rPr>
        <w:t>Основные нарушения, выявленные в ходе проведения выездных обследований:</w:t>
      </w:r>
    </w:p>
    <w:p w14:paraId="10B39F20" w14:textId="77777777" w:rsidR="00CD380F" w:rsidRPr="00CD380F" w:rsidRDefault="00CD380F" w:rsidP="00CD380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D380F">
        <w:rPr>
          <w:sz w:val="28"/>
          <w:szCs w:val="28"/>
        </w:rPr>
        <w:t>-</w:t>
      </w:r>
      <w:r w:rsidRPr="00CD380F">
        <w:rPr>
          <w:color w:val="000000"/>
          <w:sz w:val="28"/>
          <w:szCs w:val="28"/>
          <w:shd w:val="clear" w:color="auto" w:fill="FFFFFF"/>
        </w:rPr>
        <w:t xml:space="preserve"> ст.7.1 </w:t>
      </w:r>
      <w:r w:rsidRPr="00CD380F">
        <w:rPr>
          <w:sz w:val="28"/>
          <w:szCs w:val="28"/>
        </w:rPr>
        <w:t xml:space="preserve">КоАП РФ - </w:t>
      </w:r>
      <w:r w:rsidRPr="00CD380F">
        <w:rPr>
          <w:color w:val="000000"/>
          <w:sz w:val="28"/>
          <w:szCs w:val="28"/>
          <w:shd w:val="clear" w:color="auto" w:fill="FFFFFF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14:paraId="55EC4732" w14:textId="77777777" w:rsidR="00CD380F" w:rsidRPr="00CD380F" w:rsidRDefault="00CD380F" w:rsidP="00CD380F">
      <w:pPr>
        <w:shd w:val="clear" w:color="auto" w:fill="FFFFFF"/>
        <w:ind w:firstLine="567"/>
        <w:jc w:val="both"/>
        <w:textAlignment w:val="baseline"/>
        <w:rPr>
          <w:spacing w:val="1"/>
          <w:sz w:val="28"/>
          <w:szCs w:val="28"/>
        </w:rPr>
      </w:pPr>
      <w:r w:rsidRPr="00CD380F">
        <w:rPr>
          <w:color w:val="000000"/>
          <w:sz w:val="28"/>
          <w:szCs w:val="28"/>
          <w:shd w:val="clear" w:color="auto" w:fill="FFFFFF"/>
        </w:rPr>
        <w:t xml:space="preserve">- </w:t>
      </w:r>
      <w:r w:rsidRPr="00CD380F">
        <w:rPr>
          <w:sz w:val="28"/>
          <w:szCs w:val="28"/>
        </w:rPr>
        <w:t xml:space="preserve">ч.2 ст.8.7 КоАП РФ - </w:t>
      </w:r>
      <w:r w:rsidRPr="00CD380F">
        <w:rPr>
          <w:color w:val="000000"/>
          <w:sz w:val="28"/>
          <w:szCs w:val="28"/>
          <w:shd w:val="clear" w:color="auto" w:fill="FFFFFF"/>
        </w:rPr>
        <w:t xml:space="preserve"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</w:t>
      </w:r>
      <w:r w:rsidRPr="00CD380F">
        <w:rPr>
          <w:color w:val="000000"/>
          <w:sz w:val="28"/>
          <w:szCs w:val="28"/>
          <w:shd w:val="clear" w:color="auto" w:fill="FFFFFF"/>
        </w:rPr>
        <w:lastRenderedPageBreak/>
        <w:t>негативного воздействия на окружающую среду, ухудшающих качественное состояние земель.</w:t>
      </w:r>
    </w:p>
    <w:p w14:paraId="64742852" w14:textId="77777777" w:rsidR="00CD380F" w:rsidRPr="00CD380F" w:rsidRDefault="00CD380F" w:rsidP="00CD380F">
      <w:pPr>
        <w:ind w:firstLine="709"/>
        <w:jc w:val="both"/>
        <w:rPr>
          <w:sz w:val="28"/>
          <w:szCs w:val="28"/>
        </w:rPr>
      </w:pPr>
      <w:r w:rsidRPr="00CD380F">
        <w:rPr>
          <w:sz w:val="28"/>
          <w:szCs w:val="28"/>
        </w:rPr>
        <w:t xml:space="preserve">Все предостережения занесены в Федеральную государственную интернет систему Единый реестр контрольных надзорных мероприятий в установленные законом сроки (предостережение заносится в день его подписания). </w:t>
      </w:r>
    </w:p>
    <w:p w14:paraId="573BC5DA" w14:textId="77777777" w:rsidR="00CD380F" w:rsidRPr="00CD380F" w:rsidRDefault="00CD380F" w:rsidP="00CD380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D380F">
        <w:rPr>
          <w:sz w:val="28"/>
          <w:szCs w:val="28"/>
        </w:rPr>
        <w:t xml:space="preserve">Согласно пункта 1 статьи 8 248-ФЗ от 31.07.2020г. «О государственном контроле (надзоре) и муниципальном контроле в РФ» проведение профилактических мероприятий является приоритетным по отношению к проведению контрольных надзорных мероприятий. </w:t>
      </w:r>
    </w:p>
    <w:p w14:paraId="2B2223E6" w14:textId="77777777" w:rsidR="00CD380F" w:rsidRPr="00CD380F" w:rsidRDefault="00CD380F" w:rsidP="00CD380F">
      <w:pPr>
        <w:ind w:firstLine="709"/>
        <w:jc w:val="both"/>
        <w:rPr>
          <w:sz w:val="28"/>
          <w:szCs w:val="28"/>
        </w:rPr>
      </w:pPr>
      <w:r w:rsidRPr="00CD380F">
        <w:rPr>
          <w:sz w:val="28"/>
          <w:szCs w:val="28"/>
        </w:rPr>
        <w:t>К административной ответственности контролируемые лица в 2023 году не привлекались. Досудебное и судебное оспаривание решений, действий (бездействий) органа муниципального контроля и его должностных лиц в 2023 году не применялось.</w:t>
      </w:r>
    </w:p>
    <w:p w14:paraId="57C7F104" w14:textId="77777777" w:rsidR="00CD380F" w:rsidRPr="00CD380F" w:rsidRDefault="00CD380F" w:rsidP="00CD380F">
      <w:pPr>
        <w:ind w:firstLine="709"/>
        <w:jc w:val="both"/>
        <w:rPr>
          <w:sz w:val="28"/>
          <w:szCs w:val="28"/>
        </w:rPr>
      </w:pPr>
      <w:r w:rsidRPr="00CD380F">
        <w:rPr>
          <w:sz w:val="28"/>
          <w:szCs w:val="28"/>
        </w:rPr>
        <w:t>На 2024 год запланировано 27 контрольных надзорных мероприятий без взаимодействия с контролируемым лицом на землях сельскохозяйственного назначения.</w:t>
      </w:r>
    </w:p>
    <w:p w14:paraId="4DD93824" w14:textId="77777777" w:rsidR="0076209F" w:rsidRPr="00206703" w:rsidRDefault="0076209F" w:rsidP="0076209F">
      <w:pPr>
        <w:pStyle w:val="a4"/>
        <w:ind w:left="1211"/>
        <w:rPr>
          <w:sz w:val="28"/>
          <w:szCs w:val="28"/>
        </w:rPr>
      </w:pPr>
    </w:p>
    <w:p w14:paraId="3477D22C" w14:textId="0187E7A9" w:rsidR="00906147" w:rsidRPr="00985FAE" w:rsidRDefault="002604A5" w:rsidP="002B378B">
      <w:pPr>
        <w:ind w:firstLine="709"/>
        <w:rPr>
          <w:sz w:val="28"/>
          <w:szCs w:val="28"/>
        </w:rPr>
      </w:pPr>
      <w:r w:rsidRPr="00985FAE">
        <w:rPr>
          <w:sz w:val="28"/>
          <w:szCs w:val="28"/>
        </w:rPr>
        <w:t xml:space="preserve">3. </w:t>
      </w:r>
      <w:r w:rsidR="009524AC" w:rsidRPr="00985FAE">
        <w:rPr>
          <w:sz w:val="28"/>
          <w:szCs w:val="28"/>
        </w:rPr>
        <w:t>Слово предоставляется</w:t>
      </w:r>
      <w:r w:rsidR="00985FAE" w:rsidRPr="00985FAE">
        <w:rPr>
          <w:sz w:val="28"/>
          <w:szCs w:val="28"/>
        </w:rPr>
        <w:t xml:space="preserve"> Красильниковой Ольге Сергеевне</w:t>
      </w:r>
      <w:r w:rsidR="005221D6" w:rsidRPr="00985FAE">
        <w:rPr>
          <w:sz w:val="28"/>
          <w:szCs w:val="28"/>
        </w:rPr>
        <w:t>.</w:t>
      </w:r>
    </w:p>
    <w:p w14:paraId="354C6073" w14:textId="54A2E9EC" w:rsidR="00206703" w:rsidRPr="00985FAE" w:rsidRDefault="00206703" w:rsidP="002B378B">
      <w:pPr>
        <w:ind w:firstLine="709"/>
        <w:rPr>
          <w:sz w:val="28"/>
          <w:szCs w:val="28"/>
        </w:rPr>
      </w:pPr>
    </w:p>
    <w:p w14:paraId="1EF99AAB" w14:textId="289A4639" w:rsidR="0076209F" w:rsidRPr="00985FAE" w:rsidRDefault="0076209F" w:rsidP="0076209F">
      <w:pPr>
        <w:jc w:val="center"/>
        <w:rPr>
          <w:b/>
        </w:rPr>
      </w:pPr>
      <w:r w:rsidRPr="00985FAE">
        <w:rPr>
          <w:b/>
          <w:sz w:val="28"/>
          <w:szCs w:val="28"/>
        </w:rPr>
        <w:t xml:space="preserve">Доклад о правоприменительной практике </w:t>
      </w:r>
      <w:r w:rsidR="00985FAE" w:rsidRPr="00985FAE">
        <w:rPr>
          <w:b/>
          <w:sz w:val="28"/>
          <w:szCs w:val="28"/>
        </w:rPr>
        <w:t xml:space="preserve">по </w:t>
      </w:r>
      <w:r w:rsidRPr="00985FAE">
        <w:rPr>
          <w:b/>
          <w:sz w:val="28"/>
          <w:szCs w:val="28"/>
        </w:rPr>
        <w:t>муниципально</w:t>
      </w:r>
      <w:r w:rsidR="00985FAE" w:rsidRPr="00985FAE">
        <w:rPr>
          <w:b/>
          <w:sz w:val="28"/>
          <w:szCs w:val="28"/>
        </w:rPr>
        <w:t>му</w:t>
      </w:r>
      <w:r w:rsidRPr="00985FAE">
        <w:rPr>
          <w:b/>
          <w:sz w:val="28"/>
          <w:szCs w:val="28"/>
        </w:rPr>
        <w:t xml:space="preserve"> контрол</w:t>
      </w:r>
      <w:r w:rsidR="00985FAE" w:rsidRPr="00985FAE">
        <w:rPr>
          <w:b/>
          <w:sz w:val="28"/>
          <w:szCs w:val="28"/>
        </w:rPr>
        <w:t>ю</w:t>
      </w:r>
      <w:r w:rsidRPr="00985FAE">
        <w:rPr>
          <w:b/>
          <w:sz w:val="28"/>
          <w:szCs w:val="28"/>
        </w:rPr>
        <w:t xml:space="preserve"> в сфере благоустройства </w:t>
      </w:r>
      <w:r w:rsidR="00985FAE" w:rsidRPr="00985FAE">
        <w:rPr>
          <w:b/>
          <w:sz w:val="28"/>
          <w:szCs w:val="28"/>
        </w:rPr>
        <w:t>на территориях сельских поселений Еткульского муниципального района в</w:t>
      </w:r>
      <w:r w:rsidRPr="00985FAE">
        <w:rPr>
          <w:b/>
          <w:sz w:val="28"/>
          <w:szCs w:val="28"/>
        </w:rPr>
        <w:t xml:space="preserve"> 202</w:t>
      </w:r>
      <w:r w:rsidR="00985FAE" w:rsidRPr="00985FAE">
        <w:rPr>
          <w:b/>
          <w:sz w:val="28"/>
          <w:szCs w:val="28"/>
        </w:rPr>
        <w:t>3</w:t>
      </w:r>
      <w:r w:rsidRPr="00985FAE">
        <w:rPr>
          <w:b/>
          <w:sz w:val="28"/>
          <w:szCs w:val="28"/>
        </w:rPr>
        <w:t xml:space="preserve"> </w:t>
      </w:r>
      <w:r w:rsidRPr="00985FAE">
        <w:rPr>
          <w:b/>
        </w:rPr>
        <w:t>г.</w:t>
      </w:r>
    </w:p>
    <w:p w14:paraId="68AF49B7" w14:textId="77777777" w:rsidR="0076209F" w:rsidRPr="00920640" w:rsidRDefault="0076209F" w:rsidP="0076209F">
      <w:pPr>
        <w:jc w:val="center"/>
        <w:rPr>
          <w:b/>
          <w:highlight w:val="yellow"/>
        </w:rPr>
      </w:pPr>
    </w:p>
    <w:p w14:paraId="60D5D82C" w14:textId="04832573" w:rsidR="0076209F" w:rsidRPr="00985FAE" w:rsidRDefault="0076209F" w:rsidP="0076209F">
      <w:pPr>
        <w:ind w:firstLine="709"/>
        <w:jc w:val="both"/>
        <w:rPr>
          <w:sz w:val="28"/>
          <w:szCs w:val="28"/>
        </w:rPr>
      </w:pPr>
      <w:r w:rsidRPr="00985FAE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правил благоустройства территории сельск</w:t>
      </w:r>
      <w:r w:rsidR="00985FAE" w:rsidRPr="00985FAE">
        <w:rPr>
          <w:sz w:val="28"/>
          <w:szCs w:val="28"/>
        </w:rPr>
        <w:t>их</w:t>
      </w:r>
      <w:r w:rsidRPr="00985FAE">
        <w:rPr>
          <w:sz w:val="28"/>
          <w:szCs w:val="28"/>
        </w:rPr>
        <w:t xml:space="preserve"> поселени</w:t>
      </w:r>
      <w:r w:rsidR="00985FAE" w:rsidRPr="00985FAE">
        <w:rPr>
          <w:sz w:val="28"/>
          <w:szCs w:val="28"/>
        </w:rPr>
        <w:t>й.</w:t>
      </w:r>
    </w:p>
    <w:p w14:paraId="06D30194" w14:textId="77777777" w:rsidR="0076209F" w:rsidRPr="00985FAE" w:rsidRDefault="0076209F" w:rsidP="0076209F">
      <w:pPr>
        <w:ind w:firstLine="709"/>
        <w:jc w:val="both"/>
        <w:rPr>
          <w:sz w:val="28"/>
          <w:szCs w:val="28"/>
        </w:rPr>
      </w:pPr>
      <w:r w:rsidRPr="00985FAE">
        <w:rPr>
          <w:sz w:val="28"/>
          <w:szCs w:val="28"/>
        </w:rPr>
        <w:t>Объектами муниципального контроля согласно Положения являются:</w:t>
      </w:r>
    </w:p>
    <w:p w14:paraId="67F04C53" w14:textId="77777777" w:rsidR="0076209F" w:rsidRPr="00985FAE" w:rsidRDefault="0076209F" w:rsidP="0076209F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85FAE">
        <w:rPr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08AD09E3" w14:textId="77777777" w:rsidR="0076209F" w:rsidRPr="00985FAE" w:rsidRDefault="0076209F" w:rsidP="0076209F">
      <w:pPr>
        <w:pStyle w:val="a4"/>
        <w:numPr>
          <w:ilvl w:val="0"/>
          <w:numId w:val="6"/>
        </w:numPr>
        <w:ind w:left="0" w:firstLine="709"/>
        <w:jc w:val="both"/>
        <w:rPr>
          <w:rStyle w:val="pt-a0-000004"/>
          <w:sz w:val="28"/>
          <w:szCs w:val="28"/>
        </w:rPr>
      </w:pPr>
      <w:r w:rsidRPr="00985FAE">
        <w:rPr>
          <w:sz w:val="28"/>
          <w:szCs w:val="28"/>
        </w:rPr>
        <w:t>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 (далее- производственные объекты).</w:t>
      </w:r>
      <w:r w:rsidRPr="00985FAE">
        <w:rPr>
          <w:rStyle w:val="pt-a0-000004"/>
          <w:sz w:val="28"/>
          <w:szCs w:val="28"/>
        </w:rPr>
        <w:t xml:space="preserve"> </w:t>
      </w:r>
    </w:p>
    <w:p w14:paraId="39603AB0" w14:textId="77777777" w:rsidR="0076209F" w:rsidRPr="00985FAE" w:rsidRDefault="0076209F" w:rsidP="0076209F">
      <w:pPr>
        <w:pStyle w:val="a4"/>
        <w:ind w:left="0" w:firstLine="720"/>
        <w:jc w:val="both"/>
        <w:rPr>
          <w:rStyle w:val="pt-a0-000004"/>
          <w:sz w:val="28"/>
          <w:szCs w:val="28"/>
        </w:rPr>
      </w:pPr>
      <w:r w:rsidRPr="00985FAE">
        <w:rPr>
          <w:rStyle w:val="pt-a0-000004"/>
          <w:sz w:val="28"/>
          <w:szCs w:val="28"/>
        </w:rPr>
        <w:t>Муниципальный контроль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содержание, интенсивность и результаты.</w:t>
      </w:r>
    </w:p>
    <w:p w14:paraId="3BB83ED1" w14:textId="77777777" w:rsidR="0076209F" w:rsidRPr="00985FAE" w:rsidRDefault="0076209F" w:rsidP="0076209F">
      <w:pPr>
        <w:pStyle w:val="pt-00000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85FAE">
        <w:rPr>
          <w:rStyle w:val="pt-a0-000004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14:paraId="264E9957" w14:textId="77777777" w:rsidR="0076209F" w:rsidRPr="00985FAE" w:rsidRDefault="0076209F" w:rsidP="0076209F">
      <w:pPr>
        <w:ind w:firstLine="720"/>
        <w:jc w:val="both"/>
        <w:rPr>
          <w:rStyle w:val="pt-a0-000004"/>
          <w:sz w:val="28"/>
          <w:szCs w:val="28"/>
        </w:rPr>
      </w:pPr>
      <w:r w:rsidRPr="00985FAE">
        <w:rPr>
          <w:rStyle w:val="pt-000006"/>
          <w:b/>
          <w:sz w:val="28"/>
          <w:szCs w:val="28"/>
        </w:rPr>
        <w:lastRenderedPageBreak/>
        <w:t xml:space="preserve">1) </w:t>
      </w:r>
      <w:r w:rsidRPr="00985FAE">
        <w:rPr>
          <w:rStyle w:val="pt-a0-000004"/>
          <w:b/>
          <w:sz w:val="28"/>
          <w:szCs w:val="28"/>
        </w:rPr>
        <w:t>информирование</w:t>
      </w:r>
      <w:r w:rsidRPr="00985FAE">
        <w:rPr>
          <w:rStyle w:val="pt-a0-000004"/>
          <w:sz w:val="28"/>
          <w:szCs w:val="28"/>
        </w:rPr>
        <w:t xml:space="preserve"> (осуществляется администрацией посредством размещения сведений на официальном сайте, в средствах массовой информации и в иных формах);</w:t>
      </w:r>
    </w:p>
    <w:p w14:paraId="305D6809" w14:textId="77777777" w:rsidR="0076209F" w:rsidRPr="00985FAE" w:rsidRDefault="0076209F" w:rsidP="0076209F">
      <w:pPr>
        <w:ind w:firstLine="720"/>
        <w:jc w:val="both"/>
        <w:rPr>
          <w:rStyle w:val="pt-a0-000004"/>
          <w:sz w:val="28"/>
          <w:szCs w:val="28"/>
        </w:rPr>
      </w:pPr>
      <w:r w:rsidRPr="00985FAE">
        <w:rPr>
          <w:rStyle w:val="pt-000006"/>
          <w:b/>
          <w:sz w:val="28"/>
          <w:szCs w:val="28"/>
        </w:rPr>
        <w:t xml:space="preserve">2) </w:t>
      </w:r>
      <w:r w:rsidRPr="00985FAE">
        <w:rPr>
          <w:rStyle w:val="pt-a0-000004"/>
          <w:b/>
          <w:sz w:val="28"/>
          <w:szCs w:val="28"/>
        </w:rPr>
        <w:t>консультирование</w:t>
      </w:r>
      <w:r w:rsidRPr="00985FAE">
        <w:rPr>
          <w:rStyle w:val="pt-a0-000004"/>
          <w:sz w:val="28"/>
          <w:szCs w:val="28"/>
        </w:rPr>
        <w:t xml:space="preserve"> (проходит в устной форме по телефону, видео-связи, или личном приеме у специалистов администрации);</w:t>
      </w:r>
    </w:p>
    <w:p w14:paraId="0A6CFB69" w14:textId="77777777" w:rsidR="0076209F" w:rsidRPr="00985FAE" w:rsidRDefault="0076209F" w:rsidP="0076209F">
      <w:pPr>
        <w:ind w:firstLine="720"/>
        <w:jc w:val="both"/>
        <w:rPr>
          <w:sz w:val="28"/>
          <w:szCs w:val="28"/>
        </w:rPr>
      </w:pPr>
      <w:r w:rsidRPr="00985FAE">
        <w:rPr>
          <w:b/>
          <w:color w:val="000000"/>
          <w:sz w:val="28"/>
          <w:szCs w:val="28"/>
        </w:rPr>
        <w:t xml:space="preserve">3) объявление предостережения </w:t>
      </w:r>
      <w:r w:rsidRPr="00985FAE">
        <w:rPr>
          <w:color w:val="000000"/>
          <w:sz w:val="28"/>
          <w:szCs w:val="28"/>
        </w:rPr>
        <w:t xml:space="preserve">(наступает в тот момент, когда контролируемое лицо имеет нарушение обязательных требований, которые создают вред (ущерб) охраняемым законом ценностям или создают угрозу причинения вреда (ущерба) </w:t>
      </w:r>
    </w:p>
    <w:p w14:paraId="11F5B254" w14:textId="77777777" w:rsidR="0076209F" w:rsidRPr="00985FAE" w:rsidRDefault="0076209F" w:rsidP="0076209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85FAE">
        <w:rPr>
          <w:b/>
          <w:color w:val="000000"/>
          <w:sz w:val="28"/>
          <w:szCs w:val="28"/>
        </w:rPr>
        <w:t xml:space="preserve">4) профилактический визит </w:t>
      </w:r>
      <w:r w:rsidRPr="00985FAE">
        <w:rPr>
          <w:color w:val="000000"/>
          <w:sz w:val="28"/>
          <w:szCs w:val="28"/>
        </w:rPr>
        <w:t>(выполняется через год после объявления предостережения).</w:t>
      </w:r>
    </w:p>
    <w:p w14:paraId="19C7096C" w14:textId="77777777" w:rsidR="0076209F" w:rsidRPr="00985FAE" w:rsidRDefault="0076209F" w:rsidP="0076209F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85FAE">
        <w:rPr>
          <w:color w:val="000000"/>
          <w:sz w:val="28"/>
          <w:szCs w:val="28"/>
        </w:rPr>
        <w:t>При осуществлении муниципального контроля проводятся контрольные мероприятия при взаимодействии и без взаимодействия с контролируемыми лицами.</w:t>
      </w:r>
    </w:p>
    <w:p w14:paraId="03C143F6" w14:textId="77777777" w:rsidR="0076209F" w:rsidRPr="00985FAE" w:rsidRDefault="0076209F" w:rsidP="0076209F">
      <w:pPr>
        <w:pStyle w:val="a3"/>
        <w:spacing w:before="0" w:beforeAutospacing="0" w:after="0" w:afterAutospacing="0"/>
        <w:ind w:firstLine="720"/>
        <w:jc w:val="both"/>
        <w:rPr>
          <w:i/>
          <w:color w:val="000000"/>
          <w:sz w:val="28"/>
          <w:szCs w:val="28"/>
        </w:rPr>
      </w:pPr>
      <w:r w:rsidRPr="00985FAE">
        <w:rPr>
          <w:color w:val="000000"/>
          <w:sz w:val="28"/>
          <w:szCs w:val="28"/>
        </w:rPr>
        <w:t xml:space="preserve">Взаимодействие администрации с контролируемыми лицами проводится при проведении следующих внеплановых контрольных мероприятий: </w:t>
      </w:r>
      <w:r w:rsidRPr="00985FAE">
        <w:rPr>
          <w:i/>
          <w:color w:val="000000"/>
          <w:sz w:val="28"/>
          <w:szCs w:val="28"/>
        </w:rPr>
        <w:t>инспекционный визит, рейдовый осмотр, документарная проверка, выездная проверка.</w:t>
      </w:r>
    </w:p>
    <w:p w14:paraId="2858F209" w14:textId="77777777" w:rsidR="0076209F" w:rsidRPr="00985FAE" w:rsidRDefault="0076209F" w:rsidP="0076209F">
      <w:pPr>
        <w:pStyle w:val="a4"/>
        <w:ind w:left="0" w:firstLine="720"/>
        <w:jc w:val="both"/>
        <w:rPr>
          <w:sz w:val="28"/>
          <w:szCs w:val="28"/>
        </w:rPr>
      </w:pPr>
      <w:r w:rsidRPr="00985FAE">
        <w:rPr>
          <w:sz w:val="28"/>
          <w:szCs w:val="28"/>
        </w:rPr>
        <w:t xml:space="preserve">Администрацией проводятся следующие контрольные мероприятия без взаимодействия: </w:t>
      </w:r>
      <w:r w:rsidRPr="00985FAE">
        <w:rPr>
          <w:i/>
          <w:sz w:val="28"/>
          <w:szCs w:val="28"/>
        </w:rPr>
        <w:t xml:space="preserve">наблюдение за соблюдением обязательных требований, выездное обследование. </w:t>
      </w:r>
      <w:r w:rsidRPr="00985FAE">
        <w:rPr>
          <w:sz w:val="28"/>
          <w:szCs w:val="28"/>
        </w:rPr>
        <w:t>Внеплановые контрольные мероприятия, за исключением контрольных мероприятий без взаимодействия проводятся по основаниям ФЗ № 248-ФЗ и только после согласования с прокуратурой. Порядок согласования с прокурором проведения внепланового контрольного мероприятия осуществляется в соответствии со статьёй 66 ФЗ № 248-ФЗ.</w:t>
      </w:r>
    </w:p>
    <w:p w14:paraId="774A098D" w14:textId="70C34D0E" w:rsidR="0076209F" w:rsidRPr="00067B1E" w:rsidRDefault="0076209F" w:rsidP="0076209F">
      <w:pPr>
        <w:pStyle w:val="a4"/>
        <w:ind w:left="0" w:firstLine="720"/>
        <w:jc w:val="both"/>
        <w:rPr>
          <w:bCs/>
          <w:sz w:val="28"/>
          <w:szCs w:val="28"/>
        </w:rPr>
      </w:pPr>
      <w:r w:rsidRPr="00067B1E">
        <w:rPr>
          <w:bCs/>
          <w:sz w:val="28"/>
          <w:szCs w:val="28"/>
        </w:rPr>
        <w:t>В 202</w:t>
      </w:r>
      <w:r w:rsidR="00DF02FC" w:rsidRPr="00067B1E">
        <w:rPr>
          <w:bCs/>
          <w:sz w:val="28"/>
          <w:szCs w:val="28"/>
        </w:rPr>
        <w:t>3</w:t>
      </w:r>
      <w:r w:rsidRPr="00067B1E">
        <w:rPr>
          <w:bCs/>
          <w:sz w:val="28"/>
          <w:szCs w:val="28"/>
        </w:rPr>
        <w:t xml:space="preserve"> году </w:t>
      </w:r>
      <w:r w:rsidR="00DF02FC" w:rsidRPr="00067B1E">
        <w:rPr>
          <w:bCs/>
          <w:sz w:val="28"/>
          <w:szCs w:val="28"/>
        </w:rPr>
        <w:t xml:space="preserve">на территории 12 сельских поселений </w:t>
      </w:r>
      <w:r w:rsidRPr="00067B1E">
        <w:rPr>
          <w:bCs/>
          <w:sz w:val="28"/>
          <w:szCs w:val="28"/>
        </w:rPr>
        <w:t xml:space="preserve">проведено </w:t>
      </w:r>
      <w:r w:rsidR="00067B1E" w:rsidRPr="00067B1E">
        <w:rPr>
          <w:bCs/>
          <w:sz w:val="28"/>
          <w:szCs w:val="28"/>
        </w:rPr>
        <w:t>6 осмотров, выдано 6 предписаний</w:t>
      </w:r>
      <w:r w:rsidRPr="00067B1E">
        <w:rPr>
          <w:bCs/>
          <w:sz w:val="28"/>
          <w:szCs w:val="28"/>
        </w:rPr>
        <w:t>, проверок с привлечение органов прокуратуры не производилось.</w:t>
      </w:r>
    </w:p>
    <w:p w14:paraId="6E5D4E98" w14:textId="77777777" w:rsidR="0076209F" w:rsidRPr="00985FAE" w:rsidRDefault="0076209F" w:rsidP="007620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5FAE">
        <w:rPr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обязана:</w:t>
      </w:r>
    </w:p>
    <w:p w14:paraId="0C9D1E79" w14:textId="77777777" w:rsidR="0076209F" w:rsidRPr="00985FAE" w:rsidRDefault="0076209F" w:rsidP="0076209F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85FAE">
        <w:rPr>
          <w:sz w:val="28"/>
          <w:szCs w:val="28"/>
        </w:rPr>
        <w:t>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02A6C82D" w14:textId="77777777" w:rsidR="0076209F" w:rsidRPr="00985FAE" w:rsidRDefault="0076209F" w:rsidP="0076209F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85FAE">
        <w:rPr>
          <w:sz w:val="28"/>
          <w:szCs w:val="28"/>
        </w:rPr>
        <w:t>при выявлении в ходе контрольного мероприятия признаков преступления или</w:t>
      </w:r>
    </w:p>
    <w:p w14:paraId="535A0D03" w14:textId="77777777" w:rsidR="0076209F" w:rsidRPr="00985FAE" w:rsidRDefault="0076209F" w:rsidP="0076209F">
      <w:pPr>
        <w:pStyle w:val="a4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85FAE">
        <w:rPr>
          <w:sz w:val="28"/>
          <w:szCs w:val="28"/>
        </w:rPr>
        <w:t>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40B1FB71" w14:textId="77777777" w:rsidR="0076209F" w:rsidRPr="00985FAE" w:rsidRDefault="0076209F" w:rsidP="0076209F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85FAE">
        <w:rPr>
          <w:sz w:val="28"/>
          <w:szCs w:val="28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</w:t>
      </w:r>
      <w:r w:rsidRPr="00985FAE">
        <w:rPr>
          <w:sz w:val="28"/>
          <w:szCs w:val="28"/>
        </w:rPr>
        <w:lastRenderedPageBreak/>
        <w:t>причинения вреда (ущерба) охраняемым законом 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058E9136" w14:textId="521D13F7" w:rsidR="006201BD" w:rsidRDefault="00642DF7" w:rsidP="0064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 года проводились такие профилактические мероприятия как информирование, консультирование, обобщение правоприменительной практики</w:t>
      </w:r>
      <w:r w:rsidR="0074558B">
        <w:rPr>
          <w:sz w:val="28"/>
          <w:szCs w:val="28"/>
        </w:rPr>
        <w:t>.</w:t>
      </w:r>
    </w:p>
    <w:p w14:paraId="3FCDB81D" w14:textId="77777777" w:rsidR="0074558B" w:rsidRPr="00202FE2" w:rsidRDefault="0074558B" w:rsidP="00642DF7">
      <w:pPr>
        <w:ind w:firstLine="709"/>
        <w:jc w:val="both"/>
        <w:rPr>
          <w:sz w:val="28"/>
          <w:szCs w:val="28"/>
        </w:rPr>
      </w:pPr>
    </w:p>
    <w:p w14:paraId="3C01E3DD" w14:textId="77777777" w:rsidR="00F962CC" w:rsidRPr="00202FE2" w:rsidRDefault="00F962CC" w:rsidP="002B378B">
      <w:pPr>
        <w:ind w:firstLine="709"/>
        <w:jc w:val="center"/>
        <w:rPr>
          <w:b/>
          <w:sz w:val="28"/>
          <w:szCs w:val="28"/>
        </w:rPr>
      </w:pPr>
      <w:r w:rsidRPr="00202FE2">
        <w:rPr>
          <w:b/>
          <w:sz w:val="28"/>
          <w:szCs w:val="28"/>
        </w:rPr>
        <w:t>Заключение.</w:t>
      </w:r>
    </w:p>
    <w:p w14:paraId="2F8F6948" w14:textId="77777777" w:rsidR="00F962CC" w:rsidRPr="00202FE2" w:rsidRDefault="00F962CC" w:rsidP="002B378B">
      <w:pPr>
        <w:ind w:firstLine="709"/>
        <w:rPr>
          <w:sz w:val="28"/>
          <w:szCs w:val="28"/>
        </w:rPr>
      </w:pPr>
    </w:p>
    <w:p w14:paraId="2BC6BA63" w14:textId="3C965A97" w:rsidR="00D86382" w:rsidRPr="00202FE2" w:rsidRDefault="00D86382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Деятельность по осуществлению муниципального контроля, осуществляемая в 20</w:t>
      </w:r>
      <w:r w:rsidR="00F962CC" w:rsidRPr="00202FE2">
        <w:rPr>
          <w:sz w:val="28"/>
          <w:szCs w:val="28"/>
        </w:rPr>
        <w:t>2</w:t>
      </w:r>
      <w:r w:rsidR="00920640">
        <w:rPr>
          <w:sz w:val="28"/>
          <w:szCs w:val="28"/>
        </w:rPr>
        <w:t>3</w:t>
      </w:r>
      <w:r w:rsidRPr="00202FE2">
        <w:rPr>
          <w:sz w:val="28"/>
          <w:szCs w:val="28"/>
        </w:rPr>
        <w:t xml:space="preserve"> году на территории </w:t>
      </w:r>
      <w:r w:rsidR="00F962CC" w:rsidRPr="00202FE2">
        <w:rPr>
          <w:sz w:val="28"/>
          <w:szCs w:val="28"/>
        </w:rPr>
        <w:t xml:space="preserve">Еткульского муниципального района </w:t>
      </w:r>
      <w:r w:rsidRPr="00202FE2">
        <w:rPr>
          <w:sz w:val="28"/>
          <w:szCs w:val="28"/>
        </w:rPr>
        <w:t>Челябинской области, соответствует действующему законодательству и не содержит признаков коррупциогенности.</w:t>
      </w:r>
    </w:p>
    <w:p w14:paraId="01E92988" w14:textId="2FA0FAF9" w:rsidR="00F962CC" w:rsidRPr="00202FE2" w:rsidRDefault="00D86382" w:rsidP="002B378B">
      <w:pPr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Проведение муниципального контроля</w:t>
      </w:r>
      <w:r w:rsidR="00920640">
        <w:rPr>
          <w:sz w:val="28"/>
          <w:szCs w:val="28"/>
        </w:rPr>
        <w:t xml:space="preserve"> не</w:t>
      </w:r>
      <w:r w:rsidRPr="00202FE2">
        <w:rPr>
          <w:sz w:val="28"/>
          <w:szCs w:val="28"/>
        </w:rPr>
        <w:t xml:space="preserve"> является эффективным инструментом по предупреждению, выявлению, пресечению и устранению нарушений, что </w:t>
      </w:r>
      <w:r w:rsidR="00920640">
        <w:rPr>
          <w:sz w:val="28"/>
          <w:szCs w:val="28"/>
        </w:rPr>
        <w:t xml:space="preserve">не </w:t>
      </w:r>
      <w:r w:rsidRPr="00202FE2">
        <w:rPr>
          <w:sz w:val="28"/>
          <w:szCs w:val="28"/>
        </w:rPr>
        <w:t xml:space="preserve">способствует улучшению условий проживания и благополучия </w:t>
      </w:r>
      <w:r w:rsidR="00F962CC" w:rsidRPr="00202FE2">
        <w:rPr>
          <w:sz w:val="28"/>
          <w:szCs w:val="28"/>
        </w:rPr>
        <w:t>граждан.</w:t>
      </w:r>
    </w:p>
    <w:p w14:paraId="68EAF768" w14:textId="0A52F201" w:rsidR="00F962CC" w:rsidRPr="00202FE2" w:rsidRDefault="00F962CC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>Проведенный анализ результатов осуществления муниципального контроля на территории Е</w:t>
      </w:r>
      <w:r w:rsidR="00F72CF4">
        <w:rPr>
          <w:sz w:val="28"/>
          <w:szCs w:val="28"/>
        </w:rPr>
        <w:t>т</w:t>
      </w:r>
      <w:r w:rsidRPr="00202FE2">
        <w:rPr>
          <w:sz w:val="28"/>
          <w:szCs w:val="28"/>
        </w:rPr>
        <w:t xml:space="preserve">кульского муниципального района показал, что основное количество нормативных правовых актов по муниципальному контролю в соответствующих сферах деятельности принято в </w:t>
      </w:r>
      <w:r w:rsidR="002207D4">
        <w:rPr>
          <w:sz w:val="28"/>
          <w:szCs w:val="28"/>
        </w:rPr>
        <w:t>2021</w:t>
      </w:r>
      <w:r w:rsidR="008B6044">
        <w:rPr>
          <w:sz w:val="28"/>
          <w:szCs w:val="28"/>
        </w:rPr>
        <w:t xml:space="preserve"> и 2022</w:t>
      </w:r>
      <w:r w:rsidR="002207D4">
        <w:rPr>
          <w:sz w:val="28"/>
          <w:szCs w:val="28"/>
        </w:rPr>
        <w:t xml:space="preserve"> </w:t>
      </w:r>
      <w:r w:rsidRPr="00202FE2">
        <w:rPr>
          <w:sz w:val="28"/>
          <w:szCs w:val="28"/>
        </w:rPr>
        <w:t>году.</w:t>
      </w:r>
    </w:p>
    <w:p w14:paraId="1922490C" w14:textId="31E5A865" w:rsidR="00F962CC" w:rsidRDefault="00F962CC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650">
        <w:rPr>
          <w:sz w:val="28"/>
          <w:szCs w:val="28"/>
        </w:rPr>
        <w:t>Хозяйствующие субъекты частной формы собственности, осуществляющие деятельность на территории района, в большинстве своем относятся к субъектам малого и среднего предпринимательства. В соответствии со статьей 26.1.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органами муниципального контроля Еткульского муниципального района проверок юридических лиц и индивидуальных предпринимателей в</w:t>
      </w:r>
      <w:r w:rsidR="00E13538" w:rsidRPr="00161650">
        <w:rPr>
          <w:sz w:val="28"/>
          <w:szCs w:val="28"/>
        </w:rPr>
        <w:t xml:space="preserve"> 202</w:t>
      </w:r>
      <w:r w:rsidR="00920640">
        <w:rPr>
          <w:sz w:val="28"/>
          <w:szCs w:val="28"/>
        </w:rPr>
        <w:t>3</w:t>
      </w:r>
      <w:r w:rsidR="00E13538" w:rsidRPr="00161650">
        <w:rPr>
          <w:sz w:val="28"/>
          <w:szCs w:val="28"/>
        </w:rPr>
        <w:t xml:space="preserve"> г.</w:t>
      </w:r>
      <w:r w:rsidRPr="00161650">
        <w:rPr>
          <w:sz w:val="28"/>
          <w:szCs w:val="28"/>
        </w:rPr>
        <w:t xml:space="preserve"> не проводилось.</w:t>
      </w:r>
    </w:p>
    <w:p w14:paraId="6B58F558" w14:textId="3364F783" w:rsidR="00161650" w:rsidRPr="00202FE2" w:rsidRDefault="00161650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DC006B">
        <w:rPr>
          <w:sz w:val="28"/>
          <w:szCs w:val="28"/>
          <w:shd w:val="clear" w:color="auto" w:fill="FFFFFF"/>
        </w:rPr>
        <w:t>остановлением Правительства Российской Федерации от 10.03.2022 г. № 336</w:t>
      </w:r>
      <w:r>
        <w:rPr>
          <w:sz w:val="28"/>
          <w:szCs w:val="28"/>
          <w:shd w:val="clear" w:color="auto" w:fill="FFFFFF"/>
        </w:rPr>
        <w:t xml:space="preserve"> плановых проверок в 202</w:t>
      </w:r>
      <w:r w:rsidR="00920640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году на территории Еткульского муниципального района по видам контроля не проводилось.</w:t>
      </w:r>
    </w:p>
    <w:p w14:paraId="6758D191" w14:textId="72EA2CDE" w:rsidR="00F962CC" w:rsidRDefault="00F962CC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148">
        <w:rPr>
          <w:sz w:val="28"/>
          <w:szCs w:val="28"/>
        </w:rPr>
        <w:t>В 202</w:t>
      </w:r>
      <w:r w:rsidR="00920640">
        <w:rPr>
          <w:sz w:val="28"/>
          <w:szCs w:val="28"/>
        </w:rPr>
        <w:t>3</w:t>
      </w:r>
      <w:r w:rsidRPr="00523148">
        <w:rPr>
          <w:sz w:val="28"/>
          <w:szCs w:val="28"/>
        </w:rPr>
        <w:t xml:space="preserve"> году должностные лица, уполномоченные на осуществление муниципального контроля, участие в обучающих семинарах и курсах повышения квалификации не принимали.</w:t>
      </w:r>
    </w:p>
    <w:p w14:paraId="556C9080" w14:textId="0DF67504" w:rsidR="00906147" w:rsidRPr="00202FE2" w:rsidRDefault="00906147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FE2">
        <w:rPr>
          <w:sz w:val="28"/>
          <w:szCs w:val="28"/>
        </w:rPr>
        <w:t xml:space="preserve">Анализ практики осуществления муниципального контроля </w:t>
      </w:r>
      <w:r>
        <w:rPr>
          <w:sz w:val="28"/>
          <w:szCs w:val="28"/>
        </w:rPr>
        <w:t xml:space="preserve">на территории Еткульского муниципального района </w:t>
      </w:r>
      <w:r w:rsidRPr="00202FE2">
        <w:rPr>
          <w:sz w:val="28"/>
          <w:szCs w:val="28"/>
        </w:rPr>
        <w:t>показал, что определенные положительные результаты по созданию комфортных условий проживания граждан путем надлежащего содержания территории, достигнуты не путем проведения плановых проверок хозяйствующих субъектов на предмет соблюдения ими правил благоустройства</w:t>
      </w:r>
      <w:r w:rsidR="000F7B74">
        <w:rPr>
          <w:sz w:val="28"/>
          <w:szCs w:val="28"/>
        </w:rPr>
        <w:t>, землепользования</w:t>
      </w:r>
      <w:r w:rsidRPr="00202FE2">
        <w:rPr>
          <w:sz w:val="28"/>
          <w:szCs w:val="28"/>
        </w:rPr>
        <w:t>,</w:t>
      </w:r>
      <w:r w:rsidR="000F7B74">
        <w:rPr>
          <w:sz w:val="28"/>
          <w:szCs w:val="28"/>
        </w:rPr>
        <w:t xml:space="preserve"> </w:t>
      </w:r>
      <w:r w:rsidRPr="006159A8">
        <w:rPr>
          <w:sz w:val="28"/>
          <w:szCs w:val="28"/>
        </w:rPr>
        <w:t xml:space="preserve">а путем </w:t>
      </w:r>
      <w:r w:rsidR="006159A8" w:rsidRPr="006159A8">
        <w:rPr>
          <w:sz w:val="28"/>
          <w:szCs w:val="28"/>
        </w:rPr>
        <w:t xml:space="preserve">проведения профилактических мероприятий, </w:t>
      </w:r>
      <w:r w:rsidRPr="006159A8">
        <w:rPr>
          <w:sz w:val="28"/>
          <w:szCs w:val="28"/>
        </w:rPr>
        <w:t xml:space="preserve">ежедневного контроля за </w:t>
      </w:r>
      <w:r w:rsidRPr="006159A8">
        <w:rPr>
          <w:sz w:val="28"/>
          <w:szCs w:val="28"/>
        </w:rPr>
        <w:lastRenderedPageBreak/>
        <w:t xml:space="preserve">состоянием территорий, проводимого уполномоченными </w:t>
      </w:r>
      <w:r w:rsidR="00AF0DC6" w:rsidRPr="006159A8">
        <w:rPr>
          <w:sz w:val="28"/>
          <w:szCs w:val="28"/>
        </w:rPr>
        <w:t>отделами администраций и сельскими поселениями</w:t>
      </w:r>
      <w:r w:rsidRPr="006159A8">
        <w:rPr>
          <w:sz w:val="28"/>
          <w:szCs w:val="28"/>
        </w:rPr>
        <w:t>.</w:t>
      </w:r>
    </w:p>
    <w:p w14:paraId="60236BA5" w14:textId="4719B7A3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 xml:space="preserve">Основными задачами в вопросах осуществления муниципального контроля на территории </w:t>
      </w:r>
      <w:r w:rsidR="00906147" w:rsidRPr="0089120F">
        <w:rPr>
          <w:sz w:val="28"/>
          <w:szCs w:val="28"/>
        </w:rPr>
        <w:t xml:space="preserve">Еткульского муниципального района </w:t>
      </w:r>
      <w:r w:rsidRPr="0089120F">
        <w:rPr>
          <w:sz w:val="28"/>
          <w:szCs w:val="28"/>
        </w:rPr>
        <w:t>в 20</w:t>
      </w:r>
      <w:r w:rsidR="00906147" w:rsidRPr="0089120F">
        <w:rPr>
          <w:sz w:val="28"/>
          <w:szCs w:val="28"/>
        </w:rPr>
        <w:t>2</w:t>
      </w:r>
      <w:r w:rsidR="00920640">
        <w:rPr>
          <w:sz w:val="28"/>
          <w:szCs w:val="28"/>
        </w:rPr>
        <w:t>4</w:t>
      </w:r>
      <w:r w:rsidRPr="0089120F">
        <w:rPr>
          <w:sz w:val="28"/>
          <w:szCs w:val="28"/>
        </w:rPr>
        <w:t xml:space="preserve"> году необходимо считать:</w:t>
      </w:r>
    </w:p>
    <w:p w14:paraId="49E58BBB" w14:textId="430919C7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дальнейшее повышение эффективности и результативности осуществления муниципального контроля путем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14:paraId="4E710D07" w14:textId="77777777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организация и проведение профилактической и разъяснительной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14:paraId="620DA1DA" w14:textId="77777777" w:rsidR="00D86382" w:rsidRPr="0089120F" w:rsidRDefault="00D86382" w:rsidP="002B378B">
      <w:pPr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проведение семинаров, учебных занятий с сотрудниками, осуществляющими муниципальный контроль, по вопросам планирования организации и осуществления контроля;</w:t>
      </w:r>
    </w:p>
    <w:p w14:paraId="40072002" w14:textId="77777777" w:rsidR="00D86382" w:rsidRPr="0089120F" w:rsidRDefault="00D86382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 взаимодействие с уполномоченными в соответствующих сферах органами государственного контроля, органами прокуратуры, иными органами и должностными лицами, чья деятельность связана с реализацией функций в области муниципального контроля;</w:t>
      </w:r>
    </w:p>
    <w:p w14:paraId="6C63B135" w14:textId="77777777" w:rsidR="00D86382" w:rsidRPr="0089120F" w:rsidRDefault="00D86382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>- обеспечение эффективного взаимодействия с поднадзорными субъектами в части разъяснения требований законодательства и возможностей их выполнения, в том числе внедрение системы самоконтроля;</w:t>
      </w:r>
    </w:p>
    <w:p w14:paraId="47923F35" w14:textId="543A6DB1" w:rsidR="00D86382" w:rsidRPr="0089120F" w:rsidRDefault="00D86382" w:rsidP="002B37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9120F">
        <w:rPr>
          <w:sz w:val="28"/>
          <w:szCs w:val="28"/>
        </w:rPr>
        <w:t xml:space="preserve">- внедрение информационных решений (ресурсов), автоматизирующих контрольную (надзорную) деятельность, для взаимодействия </w:t>
      </w:r>
      <w:r w:rsidRPr="0089120F">
        <w:rPr>
          <w:sz w:val="28"/>
          <w:szCs w:val="28"/>
          <w:shd w:val="clear" w:color="auto" w:fill="FFFFFF"/>
        </w:rPr>
        <w:t>с бизнесом и </w:t>
      </w:r>
      <w:r w:rsidRPr="0089120F">
        <w:rPr>
          <w:bCs/>
          <w:sz w:val="28"/>
          <w:szCs w:val="28"/>
          <w:shd w:val="clear" w:color="auto" w:fill="FFFFFF"/>
        </w:rPr>
        <w:t>гражданами;</w:t>
      </w:r>
    </w:p>
    <w:p w14:paraId="608F0D85" w14:textId="0D1DADF4" w:rsidR="00AC7DD5" w:rsidRPr="0089120F" w:rsidRDefault="00AC7DD5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bCs/>
          <w:sz w:val="28"/>
          <w:szCs w:val="28"/>
          <w:shd w:val="clear" w:color="auto" w:fill="FFFFFF"/>
        </w:rPr>
        <w:t xml:space="preserve">- </w:t>
      </w:r>
      <w:r w:rsidRPr="0089120F">
        <w:rPr>
          <w:sz w:val="28"/>
          <w:szCs w:val="28"/>
        </w:rPr>
        <w:t>ведение единого реестра видов контроля (надзора), муниципального контроля, а также единого реестра контрольных (надзорных) мероприятий</w:t>
      </w:r>
    </w:p>
    <w:p w14:paraId="508F9EF5" w14:textId="77777777" w:rsidR="00D86382" w:rsidRDefault="00D86382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20F">
        <w:rPr>
          <w:sz w:val="28"/>
          <w:szCs w:val="28"/>
        </w:rPr>
        <w:t xml:space="preserve">- повышение качества предоставления форм статистической отчетности, докладов об осуществлении </w:t>
      </w:r>
      <w:r w:rsidR="00EB13D7" w:rsidRPr="0089120F">
        <w:rPr>
          <w:sz w:val="28"/>
          <w:szCs w:val="28"/>
        </w:rPr>
        <w:t xml:space="preserve">муниципального </w:t>
      </w:r>
      <w:r w:rsidRPr="0089120F">
        <w:rPr>
          <w:sz w:val="28"/>
          <w:szCs w:val="28"/>
        </w:rPr>
        <w:t>контроля (надзора).</w:t>
      </w:r>
    </w:p>
    <w:p w14:paraId="028467CF" w14:textId="77777777" w:rsidR="00AC5639" w:rsidRDefault="00AC5639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 за внимание!</w:t>
      </w:r>
    </w:p>
    <w:p w14:paraId="08C327C3" w14:textId="2ECB7983" w:rsidR="00AC5639" w:rsidRDefault="00AC5639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Переходим к вопросам.</w:t>
      </w:r>
    </w:p>
    <w:p w14:paraId="4F015AC6" w14:textId="368C5D1E" w:rsidR="00DE56FF" w:rsidRDefault="00DE56FF" w:rsidP="002B378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E56FF">
        <w:rPr>
          <w:i/>
          <w:iCs/>
          <w:sz w:val="28"/>
          <w:szCs w:val="28"/>
        </w:rPr>
        <w:t>(вопросов и предложений не поступило)</w:t>
      </w:r>
    </w:p>
    <w:p w14:paraId="41DD1872" w14:textId="77777777" w:rsidR="00DE56FF" w:rsidRPr="00DE56FF" w:rsidRDefault="00DE56FF" w:rsidP="002B378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14:paraId="41D90D20" w14:textId="46A72AD4" w:rsidR="00931B91" w:rsidRDefault="00A335F5" w:rsidP="002B37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</w:t>
      </w:r>
      <w:r w:rsidR="00AC5639">
        <w:rPr>
          <w:sz w:val="28"/>
          <w:szCs w:val="28"/>
        </w:rPr>
        <w:t>счита</w:t>
      </w:r>
      <w:r>
        <w:rPr>
          <w:sz w:val="28"/>
          <w:szCs w:val="28"/>
        </w:rPr>
        <w:t>ть</w:t>
      </w:r>
      <w:r w:rsidR="00AC5639">
        <w:rPr>
          <w:sz w:val="28"/>
          <w:szCs w:val="28"/>
        </w:rPr>
        <w:t xml:space="preserve"> публичн</w:t>
      </w:r>
      <w:r>
        <w:rPr>
          <w:sz w:val="28"/>
          <w:szCs w:val="28"/>
        </w:rPr>
        <w:t>ые</w:t>
      </w:r>
      <w:r w:rsidR="00AC5639">
        <w:rPr>
          <w:sz w:val="28"/>
          <w:szCs w:val="28"/>
        </w:rPr>
        <w:t xml:space="preserve"> </w:t>
      </w:r>
      <w:r w:rsidR="00EB13D7">
        <w:rPr>
          <w:sz w:val="28"/>
          <w:szCs w:val="28"/>
        </w:rPr>
        <w:t>обсуждени</w:t>
      </w:r>
      <w:r>
        <w:rPr>
          <w:sz w:val="28"/>
          <w:szCs w:val="28"/>
        </w:rPr>
        <w:t>я</w:t>
      </w:r>
      <w:r w:rsidR="00EB13D7">
        <w:rPr>
          <w:sz w:val="28"/>
          <w:szCs w:val="28"/>
        </w:rPr>
        <w:t xml:space="preserve"> </w:t>
      </w:r>
      <w:r w:rsidR="00ED2809">
        <w:rPr>
          <w:sz w:val="28"/>
          <w:szCs w:val="28"/>
        </w:rPr>
        <w:t>закрытым</w:t>
      </w:r>
      <w:r>
        <w:rPr>
          <w:sz w:val="28"/>
          <w:szCs w:val="28"/>
        </w:rPr>
        <w:t>и</w:t>
      </w:r>
      <w:r w:rsidR="00524618">
        <w:rPr>
          <w:sz w:val="28"/>
          <w:szCs w:val="28"/>
        </w:rPr>
        <w:t>.</w:t>
      </w:r>
    </w:p>
    <w:sectPr w:rsidR="00931B91" w:rsidSect="00594E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0930"/>
    <w:multiLevelType w:val="hybridMultilevel"/>
    <w:tmpl w:val="42344F1A"/>
    <w:lvl w:ilvl="0" w:tplc="3B082A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7B88"/>
    <w:multiLevelType w:val="hybridMultilevel"/>
    <w:tmpl w:val="1EE0F010"/>
    <w:lvl w:ilvl="0" w:tplc="20E2E0B4">
      <w:start w:val="1"/>
      <w:numFmt w:val="decimal"/>
      <w:lvlText w:val="%1)"/>
      <w:lvlJc w:val="left"/>
      <w:pPr>
        <w:ind w:left="7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2494001"/>
    <w:multiLevelType w:val="hybridMultilevel"/>
    <w:tmpl w:val="D89A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97EDF"/>
    <w:multiLevelType w:val="hybridMultilevel"/>
    <w:tmpl w:val="17EE7F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B492A33"/>
    <w:multiLevelType w:val="hybridMultilevel"/>
    <w:tmpl w:val="DA1AA6E0"/>
    <w:lvl w:ilvl="0" w:tplc="D19A8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5A5297"/>
    <w:multiLevelType w:val="hybridMultilevel"/>
    <w:tmpl w:val="39BEBA6C"/>
    <w:lvl w:ilvl="0" w:tplc="2DFEDB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5744508"/>
    <w:multiLevelType w:val="hybridMultilevel"/>
    <w:tmpl w:val="A2E22E62"/>
    <w:lvl w:ilvl="0" w:tplc="F81E32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2687717"/>
    <w:multiLevelType w:val="hybridMultilevel"/>
    <w:tmpl w:val="67A20A96"/>
    <w:lvl w:ilvl="0" w:tplc="6AFCAE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6169698">
    <w:abstractNumId w:val="6"/>
  </w:num>
  <w:num w:numId="2" w16cid:durableId="383455717">
    <w:abstractNumId w:val="5"/>
  </w:num>
  <w:num w:numId="3" w16cid:durableId="1705330193">
    <w:abstractNumId w:val="7"/>
  </w:num>
  <w:num w:numId="4" w16cid:durableId="771318083">
    <w:abstractNumId w:val="0"/>
  </w:num>
  <w:num w:numId="5" w16cid:durableId="771048072">
    <w:abstractNumId w:val="2"/>
  </w:num>
  <w:num w:numId="6" w16cid:durableId="264965282">
    <w:abstractNumId w:val="3"/>
  </w:num>
  <w:num w:numId="7" w16cid:durableId="1575703040">
    <w:abstractNumId w:val="1"/>
  </w:num>
  <w:num w:numId="8" w16cid:durableId="210387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C"/>
    <w:rsid w:val="00007ED8"/>
    <w:rsid w:val="00062DE8"/>
    <w:rsid w:val="0006507A"/>
    <w:rsid w:val="00067B1E"/>
    <w:rsid w:val="00072DDA"/>
    <w:rsid w:val="000968AD"/>
    <w:rsid w:val="000B725B"/>
    <w:rsid w:val="000D283C"/>
    <w:rsid w:val="000F7B74"/>
    <w:rsid w:val="00141829"/>
    <w:rsid w:val="00161650"/>
    <w:rsid w:val="00166B72"/>
    <w:rsid w:val="0019125A"/>
    <w:rsid w:val="001A4EDF"/>
    <w:rsid w:val="001B6FEF"/>
    <w:rsid w:val="001F39D4"/>
    <w:rsid w:val="00202FE2"/>
    <w:rsid w:val="00206703"/>
    <w:rsid w:val="002207D4"/>
    <w:rsid w:val="00221F08"/>
    <w:rsid w:val="00232535"/>
    <w:rsid w:val="00235F9D"/>
    <w:rsid w:val="002447FD"/>
    <w:rsid w:val="002604A5"/>
    <w:rsid w:val="00264771"/>
    <w:rsid w:val="002755CC"/>
    <w:rsid w:val="00281E0C"/>
    <w:rsid w:val="002A2B62"/>
    <w:rsid w:val="002B378B"/>
    <w:rsid w:val="00350E4A"/>
    <w:rsid w:val="003517E7"/>
    <w:rsid w:val="00357EDB"/>
    <w:rsid w:val="00396E8A"/>
    <w:rsid w:val="003E5791"/>
    <w:rsid w:val="00406AEC"/>
    <w:rsid w:val="00416D64"/>
    <w:rsid w:val="00436BCC"/>
    <w:rsid w:val="0044235C"/>
    <w:rsid w:val="004C63BD"/>
    <w:rsid w:val="004D4C64"/>
    <w:rsid w:val="00501FC9"/>
    <w:rsid w:val="005221D6"/>
    <w:rsid w:val="00523148"/>
    <w:rsid w:val="00524618"/>
    <w:rsid w:val="005308C1"/>
    <w:rsid w:val="00556D6F"/>
    <w:rsid w:val="005868D3"/>
    <w:rsid w:val="00594EDE"/>
    <w:rsid w:val="005E39F6"/>
    <w:rsid w:val="005E5290"/>
    <w:rsid w:val="006159A8"/>
    <w:rsid w:val="006201BD"/>
    <w:rsid w:val="00622B8E"/>
    <w:rsid w:val="00642DF7"/>
    <w:rsid w:val="00650A1C"/>
    <w:rsid w:val="006662ED"/>
    <w:rsid w:val="00682FFA"/>
    <w:rsid w:val="00692CA3"/>
    <w:rsid w:val="006C09CE"/>
    <w:rsid w:val="0072338A"/>
    <w:rsid w:val="0074558B"/>
    <w:rsid w:val="0076209F"/>
    <w:rsid w:val="007B1641"/>
    <w:rsid w:val="007B4247"/>
    <w:rsid w:val="007D5419"/>
    <w:rsid w:val="00816A13"/>
    <w:rsid w:val="0089120F"/>
    <w:rsid w:val="00893B2E"/>
    <w:rsid w:val="008B6044"/>
    <w:rsid w:val="008F0097"/>
    <w:rsid w:val="008F07CB"/>
    <w:rsid w:val="00906147"/>
    <w:rsid w:val="00920272"/>
    <w:rsid w:val="00920640"/>
    <w:rsid w:val="00931B91"/>
    <w:rsid w:val="00940009"/>
    <w:rsid w:val="009524AC"/>
    <w:rsid w:val="009569A8"/>
    <w:rsid w:val="00985FAE"/>
    <w:rsid w:val="009E6F64"/>
    <w:rsid w:val="00A2480E"/>
    <w:rsid w:val="00A32E05"/>
    <w:rsid w:val="00A335F5"/>
    <w:rsid w:val="00A51D96"/>
    <w:rsid w:val="00A55F4C"/>
    <w:rsid w:val="00A92BC4"/>
    <w:rsid w:val="00AB436E"/>
    <w:rsid w:val="00AC5639"/>
    <w:rsid w:val="00AC7DD5"/>
    <w:rsid w:val="00AE5233"/>
    <w:rsid w:val="00AF0DC6"/>
    <w:rsid w:val="00B0195A"/>
    <w:rsid w:val="00B13122"/>
    <w:rsid w:val="00B557A7"/>
    <w:rsid w:val="00B64538"/>
    <w:rsid w:val="00BC48CA"/>
    <w:rsid w:val="00C10825"/>
    <w:rsid w:val="00C872A8"/>
    <w:rsid w:val="00CD380F"/>
    <w:rsid w:val="00CE5B55"/>
    <w:rsid w:val="00D03239"/>
    <w:rsid w:val="00D13507"/>
    <w:rsid w:val="00D276BC"/>
    <w:rsid w:val="00D33F70"/>
    <w:rsid w:val="00D86382"/>
    <w:rsid w:val="00D96A85"/>
    <w:rsid w:val="00DE56FF"/>
    <w:rsid w:val="00DF02FC"/>
    <w:rsid w:val="00DF43C1"/>
    <w:rsid w:val="00E13538"/>
    <w:rsid w:val="00E14963"/>
    <w:rsid w:val="00E30AD6"/>
    <w:rsid w:val="00E643B9"/>
    <w:rsid w:val="00EA0FFD"/>
    <w:rsid w:val="00EB13D7"/>
    <w:rsid w:val="00ED2809"/>
    <w:rsid w:val="00F44022"/>
    <w:rsid w:val="00F72CF4"/>
    <w:rsid w:val="00F7331A"/>
    <w:rsid w:val="00F939DF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56758"/>
  <w15:docId w15:val="{BF152FE7-EA5F-4847-B5CF-5A591657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D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F9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6147"/>
    <w:pPr>
      <w:ind w:left="720"/>
      <w:contextualSpacing/>
    </w:pPr>
  </w:style>
  <w:style w:type="paragraph" w:customStyle="1" w:styleId="Default">
    <w:name w:val="Default"/>
    <w:rsid w:val="00952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95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FFD"/>
    <w:rPr>
      <w:color w:val="0000FF" w:themeColor="hyperlink"/>
      <w:u w:val="single"/>
    </w:rPr>
  </w:style>
  <w:style w:type="paragraph" w:customStyle="1" w:styleId="1">
    <w:name w:val="Без интервала1"/>
    <w:rsid w:val="00501F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106">
    <w:name w:val="s_106"/>
    <w:basedOn w:val="a0"/>
    <w:rsid w:val="00501FC9"/>
  </w:style>
  <w:style w:type="paragraph" w:styleId="a7">
    <w:name w:val="Body Text Indent"/>
    <w:basedOn w:val="a"/>
    <w:link w:val="a8"/>
    <w:rsid w:val="008F0097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8F0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"/>
    <w:next w:val="a3"/>
    <w:rsid w:val="008F0097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AC7DD5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andard">
    <w:name w:val="Standard"/>
    <w:qFormat/>
    <w:rsid w:val="0076209F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a">
    <w:name w:val="Цветовое выделение для Текст"/>
    <w:rsid w:val="0076209F"/>
    <w:rPr>
      <w:sz w:val="24"/>
    </w:rPr>
  </w:style>
  <w:style w:type="character" w:customStyle="1" w:styleId="pt-a0-000004">
    <w:name w:val="pt-a0-000004"/>
    <w:basedOn w:val="a0"/>
    <w:rsid w:val="0076209F"/>
  </w:style>
  <w:style w:type="paragraph" w:customStyle="1" w:styleId="pt-000002">
    <w:name w:val="pt-000002"/>
    <w:basedOn w:val="a"/>
    <w:rsid w:val="0076209F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76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44498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article/14045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C8CA-B4BA-47EB-8C61-D7B74355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13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Красильникова</dc:creator>
  <cp:keywords/>
  <dc:description/>
  <cp:lastModifiedBy>Ольга Сергеевна Красильникова</cp:lastModifiedBy>
  <cp:revision>101</cp:revision>
  <dcterms:created xsi:type="dcterms:W3CDTF">2021-03-24T04:39:00Z</dcterms:created>
  <dcterms:modified xsi:type="dcterms:W3CDTF">2024-04-06T03:35:00Z</dcterms:modified>
</cp:coreProperties>
</file>